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2141F" w14:textId="77777777" w:rsidR="00C5360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Отчет о деятельности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Санкт-Петербургского регионального отделения молодежной общероссийской общественной организации «Российские Студенческие Отряды» за 2021-2024 гг.</w:t>
      </w:r>
    </w:p>
    <w:p w14:paraId="5D6AD72E" w14:textId="77777777" w:rsidR="00C53602" w:rsidRDefault="00C5360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CDEB75" w14:textId="77777777" w:rsidR="00C53602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Количественные показатели</w:t>
      </w:r>
    </w:p>
    <w:p w14:paraId="04CEC8FD" w14:textId="77777777" w:rsidR="00C53602" w:rsidRDefault="00C53602">
      <w:pPr>
        <w:spacing w:line="24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15174" w14:textId="77777777" w:rsidR="00C53602" w:rsidRDefault="00000000">
      <w:pPr>
        <w:numPr>
          <w:ilvl w:val="0"/>
          <w:numId w:val="13"/>
        </w:numPr>
        <w:spacing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Общая численность участников движения студенческих отрядов в Санкт-Петербурге по направлениям деятельности:</w:t>
      </w:r>
    </w:p>
    <w:p w14:paraId="299E83D1" w14:textId="77777777" w:rsidR="00C53602" w:rsidRDefault="00C53602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3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2595"/>
        <w:gridCol w:w="855"/>
        <w:gridCol w:w="915"/>
        <w:gridCol w:w="915"/>
        <w:gridCol w:w="915"/>
        <w:gridCol w:w="915"/>
        <w:gridCol w:w="930"/>
        <w:gridCol w:w="900"/>
        <w:gridCol w:w="915"/>
      </w:tblGrid>
      <w:tr w:rsidR="00C53602" w14:paraId="7C3A7522" w14:textId="77777777">
        <w:trPr>
          <w:trHeight w:val="756"/>
          <w:jc w:val="center"/>
        </w:trPr>
        <w:tc>
          <w:tcPr>
            <w:tcW w:w="510" w:type="dxa"/>
            <w:vMerge w:val="restart"/>
            <w:vAlign w:val="center"/>
          </w:tcPr>
          <w:p w14:paraId="4133B70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95" w:type="dxa"/>
            <w:vMerge w:val="restart"/>
            <w:vAlign w:val="center"/>
          </w:tcPr>
          <w:p w14:paraId="78005F2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Профиль отрядов</w:t>
            </w:r>
          </w:p>
        </w:tc>
        <w:tc>
          <w:tcPr>
            <w:tcW w:w="1770" w:type="dxa"/>
            <w:gridSpan w:val="2"/>
            <w:vAlign w:val="center"/>
          </w:tcPr>
          <w:p w14:paraId="41503BE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830" w:type="dxa"/>
            <w:gridSpan w:val="2"/>
            <w:vAlign w:val="center"/>
          </w:tcPr>
          <w:p w14:paraId="3E17F99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845" w:type="dxa"/>
            <w:gridSpan w:val="2"/>
            <w:vAlign w:val="center"/>
          </w:tcPr>
          <w:p w14:paraId="38CF17C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815" w:type="dxa"/>
            <w:gridSpan w:val="2"/>
            <w:vAlign w:val="center"/>
          </w:tcPr>
          <w:p w14:paraId="7BD02C25" w14:textId="77777777" w:rsidR="00C536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3C55F44F" w14:textId="77777777">
        <w:trPr>
          <w:trHeight w:val="480"/>
          <w:jc w:val="center"/>
        </w:trPr>
        <w:tc>
          <w:tcPr>
            <w:tcW w:w="510" w:type="dxa"/>
            <w:vMerge/>
            <w:vAlign w:val="center"/>
          </w:tcPr>
          <w:p w14:paraId="69AC968E" w14:textId="77777777" w:rsidR="00C53602" w:rsidRDefault="00C5360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5" w:type="dxa"/>
            <w:vMerge/>
            <w:vAlign w:val="center"/>
          </w:tcPr>
          <w:p w14:paraId="1D18B382" w14:textId="77777777" w:rsidR="00C53602" w:rsidRDefault="00C53602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AB479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отряд</w:t>
            </w:r>
          </w:p>
        </w:tc>
        <w:tc>
          <w:tcPr>
            <w:tcW w:w="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70D2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человек</w:t>
            </w:r>
          </w:p>
        </w:tc>
        <w:tc>
          <w:tcPr>
            <w:tcW w:w="915" w:type="dxa"/>
            <w:vAlign w:val="center"/>
          </w:tcPr>
          <w:p w14:paraId="1AF0771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отряд</w:t>
            </w:r>
          </w:p>
        </w:tc>
        <w:tc>
          <w:tcPr>
            <w:tcW w:w="915" w:type="dxa"/>
            <w:vAlign w:val="center"/>
          </w:tcPr>
          <w:p w14:paraId="1614C89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человек</w:t>
            </w:r>
          </w:p>
        </w:tc>
        <w:tc>
          <w:tcPr>
            <w:tcW w:w="915" w:type="dxa"/>
            <w:vAlign w:val="center"/>
          </w:tcPr>
          <w:p w14:paraId="365FA3D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отряд</w:t>
            </w:r>
          </w:p>
        </w:tc>
        <w:tc>
          <w:tcPr>
            <w:tcW w:w="930" w:type="dxa"/>
            <w:vAlign w:val="center"/>
          </w:tcPr>
          <w:p w14:paraId="0E1D534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человек</w:t>
            </w:r>
          </w:p>
        </w:tc>
        <w:tc>
          <w:tcPr>
            <w:tcW w:w="900" w:type="dxa"/>
            <w:vAlign w:val="center"/>
          </w:tcPr>
          <w:p w14:paraId="1610EBB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отряд</w:t>
            </w:r>
          </w:p>
        </w:tc>
        <w:tc>
          <w:tcPr>
            <w:tcW w:w="915" w:type="dxa"/>
            <w:vAlign w:val="center"/>
          </w:tcPr>
          <w:p w14:paraId="223091C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человек</w:t>
            </w:r>
          </w:p>
        </w:tc>
      </w:tr>
      <w:tr w:rsidR="00C53602" w14:paraId="4B6370AF" w14:textId="77777777">
        <w:trPr>
          <w:trHeight w:val="750"/>
          <w:jc w:val="center"/>
        </w:trPr>
        <w:tc>
          <w:tcPr>
            <w:tcW w:w="510" w:type="dxa"/>
            <w:vAlign w:val="center"/>
          </w:tcPr>
          <w:p w14:paraId="488A533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5" w:type="dxa"/>
            <w:vAlign w:val="center"/>
          </w:tcPr>
          <w:p w14:paraId="7DA6462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D5D3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D0EB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1474</w:t>
            </w:r>
          </w:p>
        </w:tc>
        <w:tc>
          <w:tcPr>
            <w:tcW w:w="915" w:type="dxa"/>
            <w:vAlign w:val="center"/>
          </w:tcPr>
          <w:p w14:paraId="503A94A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15" w:type="dxa"/>
            <w:vAlign w:val="center"/>
          </w:tcPr>
          <w:p w14:paraId="7266263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1868</w:t>
            </w:r>
          </w:p>
        </w:tc>
        <w:tc>
          <w:tcPr>
            <w:tcW w:w="915" w:type="dxa"/>
            <w:vAlign w:val="center"/>
          </w:tcPr>
          <w:p w14:paraId="53D4A10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30" w:type="dxa"/>
            <w:vAlign w:val="center"/>
          </w:tcPr>
          <w:p w14:paraId="1F32B1C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1825</w:t>
            </w:r>
          </w:p>
        </w:tc>
        <w:tc>
          <w:tcPr>
            <w:tcW w:w="900" w:type="dxa"/>
            <w:vAlign w:val="center"/>
          </w:tcPr>
          <w:p w14:paraId="76DA30F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15" w:type="dxa"/>
            <w:vAlign w:val="center"/>
          </w:tcPr>
          <w:p w14:paraId="2B96987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1827</w:t>
            </w:r>
          </w:p>
        </w:tc>
      </w:tr>
      <w:tr w:rsidR="00C53602" w14:paraId="3FA78DAB" w14:textId="77777777">
        <w:trPr>
          <w:trHeight w:val="750"/>
          <w:jc w:val="center"/>
        </w:trPr>
        <w:tc>
          <w:tcPr>
            <w:tcW w:w="510" w:type="dxa"/>
            <w:vAlign w:val="center"/>
          </w:tcPr>
          <w:p w14:paraId="40E6BB8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5" w:type="dxa"/>
            <w:vAlign w:val="center"/>
          </w:tcPr>
          <w:p w14:paraId="6EB5B8C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Строительные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7DCE9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6AF76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915" w:type="dxa"/>
            <w:vAlign w:val="center"/>
          </w:tcPr>
          <w:p w14:paraId="4FA1287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15" w:type="dxa"/>
            <w:vAlign w:val="center"/>
          </w:tcPr>
          <w:p w14:paraId="749B44F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915" w:type="dxa"/>
            <w:vAlign w:val="center"/>
          </w:tcPr>
          <w:p w14:paraId="03B16D6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0" w:type="dxa"/>
            <w:vAlign w:val="center"/>
          </w:tcPr>
          <w:p w14:paraId="48BDFE2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900" w:type="dxa"/>
            <w:vAlign w:val="center"/>
          </w:tcPr>
          <w:p w14:paraId="3BCCD95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5" w:type="dxa"/>
            <w:vAlign w:val="center"/>
          </w:tcPr>
          <w:p w14:paraId="3CB9D18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</w:tr>
      <w:tr w:rsidR="00C53602" w14:paraId="638953EE" w14:textId="77777777">
        <w:trPr>
          <w:trHeight w:val="750"/>
          <w:jc w:val="center"/>
        </w:trPr>
        <w:tc>
          <w:tcPr>
            <w:tcW w:w="510" w:type="dxa"/>
            <w:vAlign w:val="center"/>
          </w:tcPr>
          <w:p w14:paraId="19F2B55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5" w:type="dxa"/>
            <w:vAlign w:val="center"/>
          </w:tcPr>
          <w:p w14:paraId="0F2454E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D9EA8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06F0E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915" w:type="dxa"/>
            <w:vAlign w:val="center"/>
          </w:tcPr>
          <w:p w14:paraId="33544F5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15" w:type="dxa"/>
            <w:vAlign w:val="center"/>
          </w:tcPr>
          <w:p w14:paraId="4474A7C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915" w:type="dxa"/>
            <w:vAlign w:val="center"/>
          </w:tcPr>
          <w:p w14:paraId="4A54673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0" w:type="dxa"/>
            <w:vAlign w:val="center"/>
          </w:tcPr>
          <w:p w14:paraId="2308632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900" w:type="dxa"/>
            <w:vAlign w:val="center"/>
          </w:tcPr>
          <w:p w14:paraId="13CF9AA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5" w:type="dxa"/>
            <w:vAlign w:val="center"/>
          </w:tcPr>
          <w:p w14:paraId="1E6D560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377</w:t>
            </w:r>
          </w:p>
        </w:tc>
      </w:tr>
      <w:tr w:rsidR="00C53602" w14:paraId="2446CB08" w14:textId="77777777">
        <w:trPr>
          <w:trHeight w:val="750"/>
          <w:jc w:val="center"/>
        </w:trPr>
        <w:tc>
          <w:tcPr>
            <w:tcW w:w="510" w:type="dxa"/>
            <w:vAlign w:val="center"/>
          </w:tcPr>
          <w:p w14:paraId="2665BD0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5" w:type="dxa"/>
            <w:vAlign w:val="center"/>
          </w:tcPr>
          <w:p w14:paraId="2812BBF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Археологические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C2ED6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1AFC2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915" w:type="dxa"/>
            <w:vAlign w:val="center"/>
          </w:tcPr>
          <w:p w14:paraId="4C48861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vAlign w:val="center"/>
          </w:tcPr>
          <w:p w14:paraId="154CE7F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915" w:type="dxa"/>
            <w:vAlign w:val="center"/>
          </w:tcPr>
          <w:p w14:paraId="426CA14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0" w:type="dxa"/>
            <w:vAlign w:val="center"/>
          </w:tcPr>
          <w:p w14:paraId="5C7364B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900" w:type="dxa"/>
            <w:vAlign w:val="center"/>
          </w:tcPr>
          <w:p w14:paraId="51EB0D4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vAlign w:val="center"/>
          </w:tcPr>
          <w:p w14:paraId="416A40D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</w:tr>
      <w:tr w:rsidR="00C53602" w14:paraId="2D83D209" w14:textId="77777777">
        <w:trPr>
          <w:trHeight w:val="750"/>
          <w:jc w:val="center"/>
        </w:trPr>
        <w:tc>
          <w:tcPr>
            <w:tcW w:w="510" w:type="dxa"/>
            <w:vAlign w:val="center"/>
          </w:tcPr>
          <w:p w14:paraId="4AE7B19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5" w:type="dxa"/>
            <w:vAlign w:val="center"/>
          </w:tcPr>
          <w:p w14:paraId="3594FD3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Сельскохозяйственные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C22D0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5179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915" w:type="dxa"/>
            <w:vAlign w:val="center"/>
          </w:tcPr>
          <w:p w14:paraId="40A5E2D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5" w:type="dxa"/>
            <w:vAlign w:val="center"/>
          </w:tcPr>
          <w:p w14:paraId="36FCA27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15" w:type="dxa"/>
            <w:vAlign w:val="center"/>
          </w:tcPr>
          <w:p w14:paraId="14F227F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0" w:type="dxa"/>
            <w:vAlign w:val="center"/>
          </w:tcPr>
          <w:p w14:paraId="28F516E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900" w:type="dxa"/>
            <w:vAlign w:val="center"/>
          </w:tcPr>
          <w:p w14:paraId="5D7CC81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5" w:type="dxa"/>
            <w:vAlign w:val="center"/>
          </w:tcPr>
          <w:p w14:paraId="1715770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298</w:t>
            </w:r>
          </w:p>
        </w:tc>
      </w:tr>
      <w:tr w:rsidR="00C53602" w14:paraId="398BA987" w14:textId="77777777">
        <w:trPr>
          <w:trHeight w:val="750"/>
          <w:jc w:val="center"/>
        </w:trPr>
        <w:tc>
          <w:tcPr>
            <w:tcW w:w="510" w:type="dxa"/>
            <w:vAlign w:val="center"/>
          </w:tcPr>
          <w:p w14:paraId="351D673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5" w:type="dxa"/>
            <w:vAlign w:val="center"/>
          </w:tcPr>
          <w:p w14:paraId="440E129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Проводников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ECABC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8711F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915" w:type="dxa"/>
            <w:vAlign w:val="center"/>
          </w:tcPr>
          <w:p w14:paraId="1CC80ED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vAlign w:val="center"/>
          </w:tcPr>
          <w:p w14:paraId="41ED073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915" w:type="dxa"/>
            <w:vAlign w:val="center"/>
          </w:tcPr>
          <w:p w14:paraId="3D3BD2E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30" w:type="dxa"/>
            <w:vAlign w:val="center"/>
          </w:tcPr>
          <w:p w14:paraId="3B15D72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00" w:type="dxa"/>
            <w:vAlign w:val="center"/>
          </w:tcPr>
          <w:p w14:paraId="4FEBF61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5" w:type="dxa"/>
            <w:vAlign w:val="center"/>
          </w:tcPr>
          <w:p w14:paraId="2A4BD08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</w:tr>
      <w:tr w:rsidR="00C53602" w14:paraId="10ABE994" w14:textId="77777777">
        <w:trPr>
          <w:trHeight w:val="750"/>
          <w:jc w:val="center"/>
        </w:trPr>
        <w:tc>
          <w:tcPr>
            <w:tcW w:w="510" w:type="dxa"/>
            <w:vAlign w:val="center"/>
          </w:tcPr>
          <w:p w14:paraId="3DF37BC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5" w:type="dxa"/>
            <w:vAlign w:val="center"/>
          </w:tcPr>
          <w:p w14:paraId="40DF818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Сервисные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79709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E1021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15" w:type="dxa"/>
            <w:vAlign w:val="center"/>
          </w:tcPr>
          <w:p w14:paraId="2D19C66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5" w:type="dxa"/>
            <w:vAlign w:val="center"/>
          </w:tcPr>
          <w:p w14:paraId="50DE4BE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15" w:type="dxa"/>
            <w:vAlign w:val="center"/>
          </w:tcPr>
          <w:p w14:paraId="7B12532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0" w:type="dxa"/>
            <w:vAlign w:val="center"/>
          </w:tcPr>
          <w:p w14:paraId="090DCE0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00" w:type="dxa"/>
            <w:vAlign w:val="center"/>
          </w:tcPr>
          <w:p w14:paraId="71A58C9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vAlign w:val="center"/>
          </w:tcPr>
          <w:p w14:paraId="770EDFC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C53602" w14:paraId="225652AA" w14:textId="77777777">
        <w:trPr>
          <w:trHeight w:val="750"/>
          <w:jc w:val="center"/>
        </w:trPr>
        <w:tc>
          <w:tcPr>
            <w:tcW w:w="510" w:type="dxa"/>
            <w:vAlign w:val="center"/>
          </w:tcPr>
          <w:p w14:paraId="2E2C983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95" w:type="dxa"/>
            <w:vAlign w:val="center"/>
          </w:tcPr>
          <w:p w14:paraId="7FD8AB2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Энергетические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AFF5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17B8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15" w:type="dxa"/>
            <w:vAlign w:val="center"/>
          </w:tcPr>
          <w:p w14:paraId="2A3DA1B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dxa"/>
            <w:vAlign w:val="center"/>
          </w:tcPr>
          <w:p w14:paraId="1972E7D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15" w:type="dxa"/>
            <w:vAlign w:val="center"/>
          </w:tcPr>
          <w:p w14:paraId="6834F99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  <w:vAlign w:val="center"/>
          </w:tcPr>
          <w:p w14:paraId="5357476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00" w:type="dxa"/>
            <w:vAlign w:val="center"/>
          </w:tcPr>
          <w:p w14:paraId="565B33C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dxa"/>
            <w:vAlign w:val="center"/>
          </w:tcPr>
          <w:p w14:paraId="03DF233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C53602" w14:paraId="5E5596FD" w14:textId="77777777">
        <w:trPr>
          <w:trHeight w:val="750"/>
          <w:jc w:val="center"/>
        </w:trPr>
        <w:tc>
          <w:tcPr>
            <w:tcW w:w="510" w:type="dxa"/>
            <w:vAlign w:val="center"/>
          </w:tcPr>
          <w:p w14:paraId="64AE164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95" w:type="dxa"/>
            <w:vAlign w:val="center"/>
          </w:tcPr>
          <w:p w14:paraId="059894E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9635B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97A3B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15" w:type="dxa"/>
            <w:vAlign w:val="center"/>
          </w:tcPr>
          <w:p w14:paraId="2E70957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5" w:type="dxa"/>
            <w:vAlign w:val="center"/>
          </w:tcPr>
          <w:p w14:paraId="30221AD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15" w:type="dxa"/>
            <w:vAlign w:val="center"/>
          </w:tcPr>
          <w:p w14:paraId="276BAD0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0" w:type="dxa"/>
            <w:vAlign w:val="center"/>
          </w:tcPr>
          <w:p w14:paraId="68DA9F7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00" w:type="dxa"/>
            <w:vAlign w:val="center"/>
          </w:tcPr>
          <w:p w14:paraId="2625817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5" w:type="dxa"/>
            <w:vAlign w:val="center"/>
          </w:tcPr>
          <w:p w14:paraId="07E459C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53602" w14:paraId="536F8919" w14:textId="77777777">
        <w:trPr>
          <w:trHeight w:val="750"/>
          <w:jc w:val="center"/>
        </w:trPr>
        <w:tc>
          <w:tcPr>
            <w:tcW w:w="510" w:type="dxa"/>
            <w:vAlign w:val="center"/>
          </w:tcPr>
          <w:p w14:paraId="148E446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95" w:type="dxa"/>
            <w:vAlign w:val="center"/>
          </w:tcPr>
          <w:p w14:paraId="30E1CFE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Транспортные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F166C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017B7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15" w:type="dxa"/>
            <w:vAlign w:val="center"/>
          </w:tcPr>
          <w:p w14:paraId="24E9AE5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dxa"/>
            <w:vAlign w:val="center"/>
          </w:tcPr>
          <w:p w14:paraId="33D2F97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5" w:type="dxa"/>
            <w:gridSpan w:val="2"/>
            <w:vAlign w:val="center"/>
          </w:tcPr>
          <w:p w14:paraId="3FB9B96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счет СОП</w:t>
            </w:r>
          </w:p>
        </w:tc>
        <w:tc>
          <w:tcPr>
            <w:tcW w:w="1815" w:type="dxa"/>
            <w:gridSpan w:val="2"/>
            <w:vAlign w:val="center"/>
          </w:tcPr>
          <w:p w14:paraId="530A767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счет СОП/ССервО</w:t>
            </w:r>
          </w:p>
        </w:tc>
      </w:tr>
      <w:tr w:rsidR="00C53602" w14:paraId="3B0953BA" w14:textId="77777777">
        <w:trPr>
          <w:trHeight w:val="750"/>
          <w:jc w:val="center"/>
        </w:trPr>
        <w:tc>
          <w:tcPr>
            <w:tcW w:w="510" w:type="dxa"/>
            <w:vAlign w:val="center"/>
          </w:tcPr>
          <w:p w14:paraId="78EB641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95" w:type="dxa"/>
            <w:vAlign w:val="center"/>
          </w:tcPr>
          <w:p w14:paraId="796AADC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Трудовые отряды подростков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9A723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1C21E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vAlign w:val="center"/>
          </w:tcPr>
          <w:p w14:paraId="7E4DCC7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vAlign w:val="center"/>
          </w:tcPr>
          <w:p w14:paraId="09AB10B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vAlign w:val="center"/>
          </w:tcPr>
          <w:p w14:paraId="02ACD13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0" w:type="dxa"/>
            <w:vAlign w:val="center"/>
          </w:tcPr>
          <w:p w14:paraId="3AE3D0B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0" w:type="dxa"/>
            <w:vAlign w:val="center"/>
          </w:tcPr>
          <w:p w14:paraId="50CA3E1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  <w:vAlign w:val="center"/>
          </w:tcPr>
          <w:p w14:paraId="79BBF74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53602" w14:paraId="5449CF03" w14:textId="77777777">
        <w:trPr>
          <w:trHeight w:val="750"/>
          <w:jc w:val="center"/>
        </w:trPr>
        <w:tc>
          <w:tcPr>
            <w:tcW w:w="510" w:type="dxa"/>
            <w:vAlign w:val="center"/>
          </w:tcPr>
          <w:p w14:paraId="6FDDDB9D" w14:textId="77777777" w:rsidR="00C53602" w:rsidRDefault="00C536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vAlign w:val="center"/>
          </w:tcPr>
          <w:p w14:paraId="2D3EF61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5" w:type="dxa"/>
            <w:vAlign w:val="center"/>
          </w:tcPr>
          <w:p w14:paraId="6373CB7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915" w:type="dxa"/>
            <w:vAlign w:val="center"/>
          </w:tcPr>
          <w:p w14:paraId="6C51586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2739</w:t>
            </w:r>
          </w:p>
        </w:tc>
        <w:tc>
          <w:tcPr>
            <w:tcW w:w="915" w:type="dxa"/>
            <w:vAlign w:val="center"/>
          </w:tcPr>
          <w:p w14:paraId="07B9BF9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915" w:type="dxa"/>
            <w:vAlign w:val="center"/>
          </w:tcPr>
          <w:p w14:paraId="7BF7B8A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3292</w:t>
            </w:r>
          </w:p>
        </w:tc>
        <w:tc>
          <w:tcPr>
            <w:tcW w:w="915" w:type="dxa"/>
            <w:vAlign w:val="center"/>
          </w:tcPr>
          <w:p w14:paraId="6974C73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930" w:type="dxa"/>
            <w:vAlign w:val="center"/>
          </w:tcPr>
          <w:p w14:paraId="400BB1A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3580</w:t>
            </w:r>
          </w:p>
        </w:tc>
        <w:tc>
          <w:tcPr>
            <w:tcW w:w="900" w:type="dxa"/>
            <w:vAlign w:val="center"/>
          </w:tcPr>
          <w:p w14:paraId="1BAADBE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915" w:type="dxa"/>
            <w:vAlign w:val="center"/>
          </w:tcPr>
          <w:p w14:paraId="04C352B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3769</w:t>
            </w:r>
          </w:p>
        </w:tc>
      </w:tr>
    </w:tbl>
    <w:p w14:paraId="2E978254" w14:textId="77777777" w:rsidR="00C53602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56F9B00" w14:textId="77777777" w:rsidR="00C53602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Общее количество высших учебные заведений, на базе которых сформированы студенческие отряды, и относительный показатель охвата высших учебных заведений:</w:t>
      </w:r>
    </w:p>
    <w:tbl>
      <w:tblPr>
        <w:tblStyle w:val="a6"/>
        <w:tblW w:w="100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6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C53602" w14:paraId="63CDBB77" w14:textId="77777777">
        <w:trPr>
          <w:jc w:val="center"/>
        </w:trPr>
        <w:tc>
          <w:tcPr>
            <w:tcW w:w="3266" w:type="dxa"/>
            <w:vAlign w:val="center"/>
          </w:tcPr>
          <w:p w14:paraId="2599F13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702" w:type="dxa"/>
            <w:gridSpan w:val="2"/>
          </w:tcPr>
          <w:p w14:paraId="1DC8B1B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702" w:type="dxa"/>
            <w:gridSpan w:val="2"/>
            <w:vAlign w:val="center"/>
          </w:tcPr>
          <w:p w14:paraId="37576DD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702" w:type="dxa"/>
            <w:gridSpan w:val="2"/>
            <w:vAlign w:val="center"/>
          </w:tcPr>
          <w:p w14:paraId="301C895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702" w:type="dxa"/>
            <w:gridSpan w:val="2"/>
            <w:vAlign w:val="center"/>
          </w:tcPr>
          <w:p w14:paraId="51CDEB6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1ACB9BE0" w14:textId="77777777">
        <w:trPr>
          <w:jc w:val="center"/>
        </w:trPr>
        <w:tc>
          <w:tcPr>
            <w:tcW w:w="3266" w:type="dxa"/>
            <w:vAlign w:val="center"/>
          </w:tcPr>
          <w:p w14:paraId="669DC2A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вузов и относительный показатель охвата</w:t>
            </w:r>
          </w:p>
        </w:tc>
        <w:tc>
          <w:tcPr>
            <w:tcW w:w="851" w:type="dxa"/>
            <w:vAlign w:val="center"/>
          </w:tcPr>
          <w:p w14:paraId="4D40AB1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14:paraId="44F0CDA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51" w:type="dxa"/>
            <w:vAlign w:val="center"/>
          </w:tcPr>
          <w:p w14:paraId="650E44E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14:paraId="6F76257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51" w:type="dxa"/>
            <w:vAlign w:val="center"/>
          </w:tcPr>
          <w:p w14:paraId="22880E0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vAlign w:val="center"/>
          </w:tcPr>
          <w:p w14:paraId="588E638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851" w:type="dxa"/>
            <w:vAlign w:val="center"/>
          </w:tcPr>
          <w:p w14:paraId="698D151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vAlign w:val="center"/>
          </w:tcPr>
          <w:p w14:paraId="646F3ED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0,44</w:t>
            </w:r>
          </w:p>
        </w:tc>
      </w:tr>
    </w:tbl>
    <w:p w14:paraId="10278FF5" w14:textId="77777777" w:rsidR="00C53602" w:rsidRDefault="00C53602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CA6A97" w14:textId="77777777" w:rsidR="00C53602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ним относятся:</w:t>
      </w:r>
    </w:p>
    <w:p w14:paraId="686812B9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политехнический университет Петра Великого</w:t>
      </w:r>
    </w:p>
    <w:p w14:paraId="7BA32450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архитектурно-строительный университет</w:t>
      </w:r>
    </w:p>
    <w:p w14:paraId="3CB4FA7D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электротехнический университет имени В.И. Ленина</w:t>
      </w:r>
    </w:p>
    <w:p w14:paraId="05FA56C5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Университет ИТМО</w:t>
      </w:r>
    </w:p>
    <w:p w14:paraId="6FDF705F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14:paraId="69E6DE2D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медицинский университет им. И.П. Павлова</w:t>
      </w:r>
    </w:p>
    <w:p w14:paraId="58E65351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Северо-Западный государственный медицинский университет имени И. И. Мечникова</w:t>
      </w:r>
    </w:p>
    <w:p w14:paraId="171724A4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экономический университет</w:t>
      </w:r>
    </w:p>
    <w:p w14:paraId="6DE575BA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университет промышленных технологий и дизайна</w:t>
      </w:r>
    </w:p>
    <w:p w14:paraId="16E24BB8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Российский государственный педагогический университет им. А. И. Герцена</w:t>
      </w:r>
    </w:p>
    <w:p w14:paraId="027FA219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университет Аэрокосмического приборостроения</w:t>
      </w:r>
    </w:p>
    <w:p w14:paraId="757A3ACC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Балтийский государственный технический университет Военмех имени Д. Ф. Устинова</w:t>
      </w:r>
    </w:p>
    <w:p w14:paraId="6D2E9A45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Северо-Западный институт управления РАНХиГС</w:t>
      </w:r>
    </w:p>
    <w:p w14:paraId="2FE14B11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Государственный Лесотехнический университет</w:t>
      </w:r>
    </w:p>
    <w:p w14:paraId="7109AAB5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Государственный университет морского и речного флота им. адмирала С. О. Макарова</w:t>
      </w:r>
    </w:p>
    <w:p w14:paraId="1AE6D24C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морской технический университет</w:t>
      </w:r>
    </w:p>
    <w:p w14:paraId="241E80DB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университет Телекоммуникаций им. профессора М. А. Бонч-Бруевича</w:t>
      </w:r>
    </w:p>
    <w:p w14:paraId="414223D5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Российский государственный гидрометеорологический университет</w:t>
      </w:r>
    </w:p>
    <w:p w14:paraId="216566CA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Федеральное государственное бюджетное образовательное учреждение высшего образования «Санкт-Петербургский государственный университет гражданской авиации имени Главного маршала авиации А.А. Новикова»</w:t>
      </w:r>
    </w:p>
    <w:p w14:paraId="4A252701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университет Ветеринарной Медицины</w:t>
      </w:r>
    </w:p>
    <w:p w14:paraId="0E56201E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педиатрический медицинский университет</w:t>
      </w:r>
    </w:p>
    <w:p w14:paraId="191ACEB5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аграрный университет</w:t>
      </w:r>
    </w:p>
    <w:p w14:paraId="3478A4E3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университет технологий управления и экономики</w:t>
      </w:r>
    </w:p>
    <w:p w14:paraId="135A559C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Санкт-Петербургский государственный технологический институт (технический университет)</w:t>
      </w:r>
    </w:p>
    <w:p w14:paraId="0B92FD8B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институт психологии и социальной работы</w:t>
      </w:r>
    </w:p>
    <w:p w14:paraId="211575FF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Национальный государственный университет физической культуры, спорта и здоровья имени П. Ф. Лесгафта</w:t>
      </w:r>
    </w:p>
    <w:p w14:paraId="4F5C6977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lastRenderedPageBreak/>
        <w:t>Федеральное государственное бюджетное учреждение «Национальный медицинский исследовательский центр имени В. А. Алмазова» Министерства здравоохранения Российской Федерации</w:t>
      </w:r>
    </w:p>
    <w:p w14:paraId="2746CC0E" w14:textId="77777777" w:rsidR="00C53602" w:rsidRDefault="00000000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Государственное казенное образовательное учреждение высшего образования «Российская таможенная академия»</w:t>
      </w:r>
    </w:p>
    <w:p w14:paraId="620EF60C" w14:textId="77777777" w:rsidR="00C53602" w:rsidRDefault="00C536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30216B4" w14:textId="77777777" w:rsidR="00C53602" w:rsidRDefault="00C536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22DEA42" w14:textId="77777777" w:rsidR="00C53602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Общее количество средних учебных заведений, на базе которых сформированы студенческие отряды:</w:t>
      </w:r>
    </w:p>
    <w:p w14:paraId="2680AAFD" w14:textId="77777777" w:rsidR="00C53602" w:rsidRDefault="00C53602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05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7"/>
        <w:gridCol w:w="1950"/>
        <w:gridCol w:w="1950"/>
        <w:gridCol w:w="2063"/>
        <w:gridCol w:w="1953"/>
      </w:tblGrid>
      <w:tr w:rsidR="00C53602" w14:paraId="154EC897" w14:textId="77777777">
        <w:trPr>
          <w:jc w:val="center"/>
        </w:trPr>
        <w:tc>
          <w:tcPr>
            <w:tcW w:w="2137" w:type="dxa"/>
            <w:vAlign w:val="center"/>
          </w:tcPr>
          <w:p w14:paraId="312C6A8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950" w:type="dxa"/>
          </w:tcPr>
          <w:p w14:paraId="1000775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950" w:type="dxa"/>
          </w:tcPr>
          <w:p w14:paraId="7CF02A4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063" w:type="dxa"/>
          </w:tcPr>
          <w:p w14:paraId="24941EB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953" w:type="dxa"/>
          </w:tcPr>
          <w:p w14:paraId="616C5D9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3CDE06DB" w14:textId="77777777">
        <w:trPr>
          <w:jc w:val="center"/>
        </w:trPr>
        <w:tc>
          <w:tcPr>
            <w:tcW w:w="2137" w:type="dxa"/>
            <w:vAlign w:val="center"/>
          </w:tcPr>
          <w:p w14:paraId="0A7209D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ссузов</w:t>
            </w:r>
          </w:p>
        </w:tc>
        <w:tc>
          <w:tcPr>
            <w:tcW w:w="1950" w:type="dxa"/>
          </w:tcPr>
          <w:p w14:paraId="53EF834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14:paraId="268BE0E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14:paraId="5F40F5C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</w:tcPr>
          <w:p w14:paraId="5A20F18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CB9D85A" w14:textId="77777777" w:rsidR="00C53602" w:rsidRDefault="00C53602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ADB189" w14:textId="77777777" w:rsidR="00C53602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ним относятся:</w:t>
      </w:r>
    </w:p>
    <w:p w14:paraId="5280C17D" w14:textId="77777777" w:rsidR="00C53602" w:rsidRDefault="00000000">
      <w:pPr>
        <w:numPr>
          <w:ilvl w:val="0"/>
          <w:numId w:val="3"/>
        </w:numPr>
        <w:spacing w:line="240" w:lineRule="auto"/>
        <w:ind w:left="993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Педагогический колледж № 8 Санкт-Петербурга.</w:t>
      </w:r>
    </w:p>
    <w:p w14:paraId="308BC7D4" w14:textId="77777777" w:rsidR="00C53602" w:rsidRDefault="00C536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7D7DEDAC" w14:textId="77777777" w:rsidR="00C53602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Количество Штабов студенческих отрядов в образовательных организациях и относительный показатель среди высших учебных заведений, на базе которых сформированы студенческие отряды:</w:t>
      </w:r>
    </w:p>
    <w:p w14:paraId="6313E1A2" w14:textId="77777777" w:rsidR="00C53602" w:rsidRDefault="00C53602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00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8"/>
        <w:gridCol w:w="826"/>
        <w:gridCol w:w="826"/>
        <w:gridCol w:w="827"/>
        <w:gridCol w:w="827"/>
        <w:gridCol w:w="827"/>
        <w:gridCol w:w="827"/>
        <w:gridCol w:w="827"/>
        <w:gridCol w:w="827"/>
      </w:tblGrid>
      <w:tr w:rsidR="00C53602" w14:paraId="3D74A75B" w14:textId="77777777">
        <w:trPr>
          <w:trHeight w:val="555"/>
          <w:jc w:val="center"/>
        </w:trPr>
        <w:tc>
          <w:tcPr>
            <w:tcW w:w="3397" w:type="dxa"/>
            <w:vAlign w:val="center"/>
          </w:tcPr>
          <w:p w14:paraId="0CC3F15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52" w:type="dxa"/>
            <w:gridSpan w:val="2"/>
            <w:vAlign w:val="center"/>
          </w:tcPr>
          <w:p w14:paraId="540DBF1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652" w:type="dxa"/>
            <w:gridSpan w:val="2"/>
            <w:vAlign w:val="center"/>
          </w:tcPr>
          <w:p w14:paraId="2E68A93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652" w:type="dxa"/>
            <w:gridSpan w:val="2"/>
            <w:vAlign w:val="center"/>
          </w:tcPr>
          <w:p w14:paraId="002FED3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652" w:type="dxa"/>
            <w:gridSpan w:val="2"/>
            <w:vAlign w:val="center"/>
          </w:tcPr>
          <w:p w14:paraId="49AAEDE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328125A1" w14:textId="77777777">
        <w:trPr>
          <w:trHeight w:val="555"/>
          <w:jc w:val="center"/>
        </w:trPr>
        <w:tc>
          <w:tcPr>
            <w:tcW w:w="3397" w:type="dxa"/>
            <w:vAlign w:val="center"/>
          </w:tcPr>
          <w:p w14:paraId="3F45356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вузов и относительный показатель</w:t>
            </w:r>
          </w:p>
        </w:tc>
        <w:tc>
          <w:tcPr>
            <w:tcW w:w="826" w:type="dxa"/>
            <w:vAlign w:val="center"/>
          </w:tcPr>
          <w:p w14:paraId="5D1DDCF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6" w:type="dxa"/>
            <w:vAlign w:val="center"/>
          </w:tcPr>
          <w:p w14:paraId="5DB222C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6" w:type="dxa"/>
            <w:vAlign w:val="center"/>
          </w:tcPr>
          <w:p w14:paraId="15ED179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826" w:type="dxa"/>
            <w:vAlign w:val="center"/>
          </w:tcPr>
          <w:p w14:paraId="43AED9E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13</w:t>
            </w:r>
          </w:p>
        </w:tc>
        <w:tc>
          <w:tcPr>
            <w:tcW w:w="826" w:type="dxa"/>
            <w:vAlign w:val="center"/>
          </w:tcPr>
          <w:p w14:paraId="25E9D81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826" w:type="dxa"/>
            <w:vAlign w:val="center"/>
          </w:tcPr>
          <w:p w14:paraId="1713E98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6" w:type="dxa"/>
            <w:vAlign w:val="center"/>
          </w:tcPr>
          <w:p w14:paraId="71F2036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26" w:type="dxa"/>
            <w:vAlign w:val="center"/>
          </w:tcPr>
          <w:p w14:paraId="6C7A7FA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14:paraId="1F8D6F3A" w14:textId="77777777" w:rsidR="00C53602" w:rsidRDefault="00C53602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C077" w14:textId="77777777" w:rsidR="00C53602" w:rsidRDefault="00000000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ним относятся:</w:t>
      </w:r>
    </w:p>
    <w:p w14:paraId="22145825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университет;</w:t>
      </w:r>
    </w:p>
    <w:p w14:paraId="01863ECA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архитектурно-строительный университет;</w:t>
      </w:r>
    </w:p>
    <w:p w14:paraId="16237977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экономический университет;</w:t>
      </w:r>
    </w:p>
    <w:p w14:paraId="69F798E7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университет аэрокосмического приборостроения;</w:t>
      </w:r>
    </w:p>
    <w:p w14:paraId="5AB1D6FB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Северо-Западный государственный медицинский университет им. И.И. Мечникова;</w:t>
      </w:r>
    </w:p>
    <w:p w14:paraId="7391437B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национальный исследовательский университет информационных технологий, механики и оптики;</w:t>
      </w:r>
    </w:p>
    <w:p w14:paraId="26D6BFE5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Первый Санкт-Петербургский государственный медицинский университет имени академика И.П. Павлова;</w:t>
      </w:r>
    </w:p>
    <w:p w14:paraId="178C718F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политехнический университет Петра Великого;</w:t>
      </w:r>
    </w:p>
    <w:p w14:paraId="01ED4BBA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университет промышленных технологий и дизайна;</w:t>
      </w:r>
    </w:p>
    <w:p w14:paraId="077ECAB5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электротехнический университет «ЛЭТИ» им. В.И. Ульянова (Ленина);</w:t>
      </w:r>
    </w:p>
    <w:p w14:paraId="263334B6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Российский государственный педагогический университет им. А.И. Герцена;</w:t>
      </w:r>
    </w:p>
    <w:p w14:paraId="1579E202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Балтийский государственный технический университет «Военмех»</w:t>
      </w:r>
    </w:p>
    <w:p w14:paraId="7FE01E48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педиатрический медицинский университет</w:t>
      </w:r>
    </w:p>
    <w:p w14:paraId="53F6B783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морской технический университет</w:t>
      </w:r>
    </w:p>
    <w:p w14:paraId="3AEB0EDB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Российский государственный гидрометеорологический университет</w:t>
      </w:r>
    </w:p>
    <w:p w14:paraId="66A5C178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Технологический институт</w:t>
      </w:r>
    </w:p>
    <w:p w14:paraId="7FFC1798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университет ветеринарной медицины</w:t>
      </w:r>
    </w:p>
    <w:p w14:paraId="05221DDB" w14:textId="77777777" w:rsidR="00C5360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Санкт-Петербургский государственный университет телекоммуникаций имени профессора М. А. Бонч-Бруевича</w:t>
      </w:r>
    </w:p>
    <w:p w14:paraId="08E002F3" w14:textId="77777777" w:rsidR="00C53602" w:rsidRDefault="00C536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DD416" w14:textId="77777777" w:rsidR="00C5360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Количество человек, проходивших курсы дополнительного образования по рабочим специальностям:</w:t>
      </w:r>
    </w:p>
    <w:p w14:paraId="1D1DFF20" w14:textId="77777777" w:rsidR="00C53602" w:rsidRDefault="00C53602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101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2"/>
        <w:gridCol w:w="2022"/>
        <w:gridCol w:w="2022"/>
        <w:gridCol w:w="2022"/>
        <w:gridCol w:w="2022"/>
      </w:tblGrid>
      <w:tr w:rsidR="00C53602" w14:paraId="71375601" w14:textId="77777777">
        <w:trPr>
          <w:trHeight w:val="551"/>
          <w:jc w:val="center"/>
        </w:trPr>
        <w:tc>
          <w:tcPr>
            <w:tcW w:w="2022" w:type="dxa"/>
            <w:vAlign w:val="center"/>
          </w:tcPr>
          <w:p w14:paraId="22D12BC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022" w:type="dxa"/>
            <w:vAlign w:val="center"/>
          </w:tcPr>
          <w:p w14:paraId="4D88E06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022" w:type="dxa"/>
            <w:vAlign w:val="center"/>
          </w:tcPr>
          <w:p w14:paraId="1716E13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022" w:type="dxa"/>
            <w:vAlign w:val="center"/>
          </w:tcPr>
          <w:p w14:paraId="63C9A04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2022" w:type="dxa"/>
            <w:vAlign w:val="center"/>
          </w:tcPr>
          <w:p w14:paraId="4916228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696347FA" w14:textId="77777777">
        <w:trPr>
          <w:trHeight w:val="551"/>
          <w:jc w:val="center"/>
        </w:trPr>
        <w:tc>
          <w:tcPr>
            <w:tcW w:w="2022" w:type="dxa"/>
            <w:vAlign w:val="center"/>
          </w:tcPr>
          <w:p w14:paraId="72EB50B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2022" w:type="dxa"/>
            <w:vAlign w:val="center"/>
          </w:tcPr>
          <w:p w14:paraId="488422C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2022" w:type="dxa"/>
            <w:vAlign w:val="center"/>
          </w:tcPr>
          <w:p w14:paraId="1036B28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1294</w:t>
            </w:r>
          </w:p>
        </w:tc>
        <w:tc>
          <w:tcPr>
            <w:tcW w:w="2022" w:type="dxa"/>
            <w:vAlign w:val="center"/>
          </w:tcPr>
          <w:p w14:paraId="1D6B285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1955</w:t>
            </w:r>
          </w:p>
        </w:tc>
        <w:tc>
          <w:tcPr>
            <w:tcW w:w="2022" w:type="dxa"/>
            <w:vAlign w:val="center"/>
          </w:tcPr>
          <w:p w14:paraId="32F7D99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1569</w:t>
            </w:r>
          </w:p>
        </w:tc>
      </w:tr>
    </w:tbl>
    <w:p w14:paraId="20CD1EA9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781DEEE4" w14:textId="77777777" w:rsidR="00C53602" w:rsidRDefault="00000000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  <w:sectPr w:rsidR="00C53602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По направлениям:</w:t>
      </w:r>
    </w:p>
    <w:p w14:paraId="2F629531" w14:textId="77777777" w:rsidR="00C53602" w:rsidRDefault="00000000">
      <w:pPr>
        <w:numPr>
          <w:ilvl w:val="0"/>
          <w:numId w:val="11"/>
        </w:numPr>
        <w:spacing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 – 896</w:t>
      </w:r>
    </w:p>
    <w:p w14:paraId="74025615" w14:textId="77777777" w:rsidR="00C53602" w:rsidRDefault="00000000">
      <w:pPr>
        <w:numPr>
          <w:ilvl w:val="0"/>
          <w:numId w:val="11"/>
        </w:numPr>
        <w:spacing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ССО – 190</w:t>
      </w:r>
    </w:p>
    <w:p w14:paraId="18AD694E" w14:textId="77777777" w:rsidR="00C53602" w:rsidRDefault="00000000">
      <w:pPr>
        <w:numPr>
          <w:ilvl w:val="0"/>
          <w:numId w:val="11"/>
        </w:numPr>
        <w:spacing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СОП – 268</w:t>
      </w:r>
    </w:p>
    <w:p w14:paraId="4FAD8A9C" w14:textId="77777777" w:rsidR="00C53602" w:rsidRDefault="00000000">
      <w:pPr>
        <w:numPr>
          <w:ilvl w:val="0"/>
          <w:numId w:val="11"/>
        </w:numPr>
        <w:spacing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ССервО - 115</w:t>
      </w:r>
    </w:p>
    <w:p w14:paraId="4FAB6221" w14:textId="77777777" w:rsidR="00C53602" w:rsidRDefault="00000000">
      <w:pPr>
        <w:numPr>
          <w:ilvl w:val="0"/>
          <w:numId w:val="11"/>
        </w:numPr>
        <w:spacing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  <w:sectPr w:rsidR="00C53602">
          <w:type w:val="continuous"/>
          <w:pgSz w:w="11909" w:h="16834"/>
          <w:pgMar w:top="567" w:right="850" w:bottom="426" w:left="993" w:header="708" w:footer="708" w:gutter="0"/>
          <w:cols w:num="2" w:space="720" w:equalWidth="0">
            <w:col w:w="4671" w:space="720"/>
            <w:col w:w="4671" w:space="0"/>
          </w:cols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ССхО - 100</w:t>
      </w:r>
    </w:p>
    <w:p w14:paraId="7CE0758F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0AEC87" w14:textId="77777777" w:rsidR="00C53602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Количественные и качественные показатели отдела профобучения:</w:t>
      </w:r>
    </w:p>
    <w:p w14:paraId="2020E15E" w14:textId="77777777" w:rsidR="00C5360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 анализ деятельности отдела и предложены рекомендации по развитию. Полный отчет отдела будет опубликован в группе Конференции.</w:t>
      </w:r>
    </w:p>
    <w:p w14:paraId="2872A353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DCCCA0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42F0FB8" w14:textId="77777777" w:rsidR="00DC78DB" w:rsidRDefault="00DC78DB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5FFF38E" w14:textId="77777777" w:rsidR="00DC78DB" w:rsidRPr="00DC78DB" w:rsidRDefault="00DC78DB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A2DA62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48A0CDA6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5BFE3072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419568C5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1BE121DD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26DCDC06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01F1A9A0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2F0511A1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7082114C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48DE9036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1D4F4E59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067D60EF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12FC77EF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7A91CDC2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468F85AF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0B086E4F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5D7C771B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  <w:sectPr w:rsidR="00C53602">
          <w:type w:val="continuous"/>
          <w:pgSz w:w="11909" w:h="16834"/>
          <w:pgMar w:top="567" w:right="850" w:bottom="426" w:left="993" w:header="708" w:footer="708" w:gutter="0"/>
          <w:cols w:space="720"/>
        </w:sectPr>
      </w:pPr>
    </w:p>
    <w:p w14:paraId="0AF23FAC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815C70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C3FBF2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A542CA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000AFD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B249F4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CBD867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39BB30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CEFD1F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D1828D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8A3178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987EB0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412BB0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35BB41" w14:textId="77777777" w:rsidR="00C53602" w:rsidRDefault="00C53602">
      <w:pPr>
        <w:spacing w:line="240" w:lineRule="auto"/>
        <w:ind w:left="425"/>
        <w:rPr>
          <w:rFonts w:ascii="Times New Roman" w:eastAsia="Times New Roman" w:hAnsi="Times New Roman" w:cs="Times New Roman"/>
          <w:sz w:val="24"/>
          <w:szCs w:val="24"/>
        </w:rPr>
      </w:pPr>
    </w:p>
    <w:p w14:paraId="385D8EEC" w14:textId="77777777" w:rsidR="00C53602" w:rsidRDefault="00000000">
      <w:pPr>
        <w:spacing w:line="240" w:lineRule="auto"/>
        <w:ind w:lef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Количество ключевых мероприятий, проводимых в Санкт-Петербурге:</w:t>
      </w:r>
    </w:p>
    <w:tbl>
      <w:tblPr>
        <w:tblStyle w:val="aa"/>
        <w:tblW w:w="100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1673"/>
        <w:gridCol w:w="1673"/>
        <w:gridCol w:w="1673"/>
        <w:gridCol w:w="1673"/>
      </w:tblGrid>
      <w:tr w:rsidR="00C53602" w14:paraId="4F38DB6F" w14:textId="77777777">
        <w:trPr>
          <w:jc w:val="center"/>
        </w:trPr>
        <w:tc>
          <w:tcPr>
            <w:tcW w:w="3397" w:type="dxa"/>
            <w:vAlign w:val="center"/>
          </w:tcPr>
          <w:p w14:paraId="7840B33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73" w:type="dxa"/>
          </w:tcPr>
          <w:p w14:paraId="65277F9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673" w:type="dxa"/>
          </w:tcPr>
          <w:p w14:paraId="3756E2E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673" w:type="dxa"/>
          </w:tcPr>
          <w:p w14:paraId="1B4C8FD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673" w:type="dxa"/>
          </w:tcPr>
          <w:p w14:paraId="6336FA9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3C870BDF" w14:textId="77777777">
        <w:trPr>
          <w:jc w:val="center"/>
        </w:trPr>
        <w:tc>
          <w:tcPr>
            <w:tcW w:w="3397" w:type="dxa"/>
            <w:vAlign w:val="center"/>
          </w:tcPr>
          <w:p w14:paraId="534703F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ключевых мероприятий</w:t>
            </w:r>
          </w:p>
        </w:tc>
        <w:tc>
          <w:tcPr>
            <w:tcW w:w="1673" w:type="dxa"/>
            <w:vAlign w:val="center"/>
          </w:tcPr>
          <w:p w14:paraId="6670285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73" w:type="dxa"/>
            <w:vAlign w:val="center"/>
          </w:tcPr>
          <w:p w14:paraId="77C89D5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73" w:type="dxa"/>
            <w:vAlign w:val="center"/>
          </w:tcPr>
          <w:p w14:paraId="66492FF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73" w:type="dxa"/>
            <w:vAlign w:val="center"/>
          </w:tcPr>
          <w:p w14:paraId="20C18E9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14:paraId="23DF3085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4455353C" w14:textId="77777777" w:rsidR="00C53602" w:rsidRDefault="00000000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  <w:sectPr w:rsidR="00C53602">
          <w:type w:val="continuous"/>
          <w:pgSz w:w="11909" w:h="16834"/>
          <w:pgMar w:top="567" w:right="850" w:bottom="709" w:left="99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Список ключевых мероприятий в межсезонье 2023-2024 гг:</w:t>
      </w:r>
    </w:p>
    <w:p w14:paraId="13E80D40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Линейка открытия трудового сезона;</w:t>
      </w:r>
    </w:p>
    <w:p w14:paraId="48510A8B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Линейка закрытия трудового сезона;</w:t>
      </w:r>
    </w:p>
    <w:p w14:paraId="680E5C79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Творческий конкурс;</w:t>
      </w:r>
    </w:p>
    <w:p w14:paraId="09FE6FF8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командного состава;</w:t>
      </w:r>
    </w:p>
    <w:p w14:paraId="011A20B0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Конкурс короткометражных роликов «Свой зал»;</w:t>
      </w:r>
    </w:p>
    <w:p w14:paraId="6264BE20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Фестиваль студенческих отрядов;</w:t>
      </w:r>
    </w:p>
    <w:p w14:paraId="4DDEC8B0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МПА «Невский десант»;</w:t>
      </w:r>
    </w:p>
    <w:p w14:paraId="76C5DEED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День РСО (Вручение Знамени и Форум); </w:t>
      </w:r>
    </w:p>
    <w:p w14:paraId="200625E2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Вечер песни;</w:t>
      </w:r>
    </w:p>
    <w:p w14:paraId="26E80547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Спартакиада (турнир по волейболу, баскетболу, футболу, черлидингу,  киберспорт, настольный теннис);</w:t>
      </w:r>
    </w:p>
    <w:p w14:paraId="2E1F34C8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Весенний слет студенческих отрядов;</w:t>
      </w:r>
    </w:p>
    <w:p w14:paraId="7E38BB23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МПА «Трудовая вахта»;</w:t>
      </w:r>
    </w:p>
    <w:p w14:paraId="61702FCA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Дыши СО;</w:t>
      </w:r>
    </w:p>
    <w:p w14:paraId="27E63ED0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Городской слет студенческих отрядов.</w:t>
      </w:r>
    </w:p>
    <w:p w14:paraId="470470A7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Зимние забавы</w:t>
      </w:r>
    </w:p>
    <w:p w14:paraId="10628E43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Бал СПбСО</w:t>
      </w:r>
    </w:p>
    <w:p w14:paraId="2FF860C8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Дресс-кроссинг</w:t>
      </w:r>
    </w:p>
    <w:p w14:paraId="66A59439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Что? Где? Когда?</w:t>
      </w:r>
    </w:p>
    <w:p w14:paraId="7934380E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Субботник СПбСО</w:t>
      </w:r>
    </w:p>
    <w:p w14:paraId="635759C2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День Донора</w:t>
      </w:r>
    </w:p>
    <w:p w14:paraId="291B5E3D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Стендап</w:t>
      </w:r>
    </w:p>
    <w:p w14:paraId="19FB202E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Отрядный спикер</w:t>
      </w:r>
    </w:p>
    <w:p w14:paraId="520E4C44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Поэтический вечер</w:t>
      </w:r>
    </w:p>
    <w:p w14:paraId="0990B874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Сессия стратегического планирования</w:t>
      </w:r>
    </w:p>
    <w:p w14:paraId="1000F543" w14:textId="77777777" w:rsidR="00C53602" w:rsidRDefault="00000000">
      <w:pPr>
        <w:numPr>
          <w:ilvl w:val="0"/>
          <w:numId w:val="12"/>
        </w:numPr>
        <w:spacing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Мистер и мисс</w:t>
      </w:r>
    </w:p>
    <w:p w14:paraId="0FCDCAE2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53602">
          <w:type w:val="continuous"/>
          <w:pgSz w:w="11909" w:h="16834"/>
          <w:pgMar w:top="567" w:right="850" w:bottom="426" w:left="993" w:header="708" w:footer="708" w:gutter="0"/>
          <w:cols w:num="2" w:space="720" w:equalWidth="0">
            <w:col w:w="4961" w:space="141"/>
            <w:col w:w="4961" w:space="0"/>
          </w:cols>
        </w:sectPr>
      </w:pPr>
    </w:p>
    <w:p w14:paraId="64ECF4C6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7177445E" w14:textId="77777777" w:rsidR="00C53602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Количество окружных и всероссийских мероприятий, в которых приняли участие, и которые организовали, в т.ч. трудовые проекты:</w:t>
      </w:r>
    </w:p>
    <w:tbl>
      <w:tblPr>
        <w:tblStyle w:val="ab"/>
        <w:tblW w:w="100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1673"/>
        <w:gridCol w:w="1673"/>
        <w:gridCol w:w="1673"/>
        <w:gridCol w:w="1673"/>
      </w:tblGrid>
      <w:tr w:rsidR="00C53602" w14:paraId="76267AAF" w14:textId="77777777">
        <w:trPr>
          <w:jc w:val="center"/>
        </w:trPr>
        <w:tc>
          <w:tcPr>
            <w:tcW w:w="3397" w:type="dxa"/>
            <w:vAlign w:val="center"/>
          </w:tcPr>
          <w:p w14:paraId="0786AE5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73" w:type="dxa"/>
          </w:tcPr>
          <w:p w14:paraId="54DAA0C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673" w:type="dxa"/>
          </w:tcPr>
          <w:p w14:paraId="62580C4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673" w:type="dxa"/>
          </w:tcPr>
          <w:p w14:paraId="66DCBD6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673" w:type="dxa"/>
          </w:tcPr>
          <w:p w14:paraId="3D5B646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10F7007E" w14:textId="77777777">
        <w:trPr>
          <w:jc w:val="center"/>
        </w:trPr>
        <w:tc>
          <w:tcPr>
            <w:tcW w:w="3397" w:type="dxa"/>
            <w:vAlign w:val="center"/>
          </w:tcPr>
          <w:p w14:paraId="3D3D742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мероприятий (участие)</w:t>
            </w:r>
          </w:p>
        </w:tc>
        <w:tc>
          <w:tcPr>
            <w:tcW w:w="1673" w:type="dxa"/>
            <w:vAlign w:val="center"/>
          </w:tcPr>
          <w:p w14:paraId="799EABB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73" w:type="dxa"/>
            <w:vAlign w:val="center"/>
          </w:tcPr>
          <w:p w14:paraId="572DEB8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73" w:type="dxa"/>
            <w:vAlign w:val="center"/>
          </w:tcPr>
          <w:p w14:paraId="17B2BEC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73" w:type="dxa"/>
            <w:vAlign w:val="center"/>
          </w:tcPr>
          <w:p w14:paraId="3F4D3BA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53602" w14:paraId="7BC5A8F8" w14:textId="77777777">
        <w:trPr>
          <w:jc w:val="center"/>
        </w:trPr>
        <w:tc>
          <w:tcPr>
            <w:tcW w:w="3397" w:type="dxa"/>
            <w:vAlign w:val="center"/>
          </w:tcPr>
          <w:p w14:paraId="6EDA8E6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мероприятий (организация)</w:t>
            </w:r>
          </w:p>
        </w:tc>
        <w:tc>
          <w:tcPr>
            <w:tcW w:w="1673" w:type="dxa"/>
            <w:vAlign w:val="center"/>
          </w:tcPr>
          <w:p w14:paraId="5196F5B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3" w:type="dxa"/>
            <w:vAlign w:val="center"/>
          </w:tcPr>
          <w:p w14:paraId="275C582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3" w:type="dxa"/>
            <w:vAlign w:val="center"/>
          </w:tcPr>
          <w:p w14:paraId="1CAE834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73" w:type="dxa"/>
            <w:vAlign w:val="center"/>
          </w:tcPr>
          <w:p w14:paraId="6DEEC34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68F024CF" w14:textId="77777777" w:rsidR="00C53602" w:rsidRDefault="00C53602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5FC0F6A2" w14:textId="77777777" w:rsidR="00C53602" w:rsidRDefault="00000000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Список окружных и всероссийских мероприятий, в которых приняли участие в 2024 гг:</w:t>
      </w:r>
    </w:p>
    <w:p w14:paraId="08C2921A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Медиашкола СО.творение студенческих отрядов (20-22 сентября) в г. Санкт-Петербург.</w:t>
      </w:r>
    </w:p>
    <w:p w14:paraId="2B6B9C7B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Окружное совещание руководителей студенческих сервисных отрядов в г. Санкт-Петербург (6-8 декабря).</w:t>
      </w:r>
    </w:p>
    <w:p w14:paraId="5A5ED487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Всероссийский форум программных лагерей студенческих педагогических отрядов в г. Санкт-Петербург (6-8 декабря).</w:t>
      </w:r>
    </w:p>
    <w:p w14:paraId="030C2194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Торжественный этап Всероссийской патриотической акции “Поклонимся великим тем годам” в г. Санкт-Петербург</w:t>
      </w:r>
    </w:p>
    <w:p w14:paraId="0370D8C7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Всероссийский слет студенческих отрядов России и Беларуси в г. Псков (1-7 октября)</w:t>
      </w:r>
    </w:p>
    <w:p w14:paraId="1B38EBA4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Всероссийская медиашкола РСО в г.Красноярск </w:t>
      </w:r>
    </w:p>
    <w:p w14:paraId="71B4B687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Всероссийская медиашкола РСО в Московской области</w:t>
      </w:r>
    </w:p>
    <w:p w14:paraId="3CCB4055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Всероссийская школа по подготовке руководителей сервисных отрядов МООО “РСО”</w:t>
      </w:r>
    </w:p>
    <w:p w14:paraId="5C6FD2AC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Всероссийская школа студенческих медицинских отрядов</w:t>
      </w:r>
    </w:p>
    <w:p w14:paraId="48F1E980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подготовки командных составов штабов Всероссийских трудовых проектов МООО “РСО”</w:t>
      </w:r>
    </w:p>
    <w:p w14:paraId="0397A540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Всероссийский карьерный форум среди студенческих сервисных отрядов “Сила РСО Сервис” (18-20 октября) в г. Красноярск</w:t>
      </w:r>
    </w:p>
    <w:p w14:paraId="6BAB423E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Медицинский карьерный форум “Труд крут” в г. Владивосток (18-20 октября)</w:t>
      </w:r>
    </w:p>
    <w:p w14:paraId="241934FE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Окружное совещание руководителей РО СЗФО в г. Калининград </w:t>
      </w:r>
    </w:p>
    <w:p w14:paraId="7612C079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Всероссийское совещание руководителей РО в г. Иркутск</w:t>
      </w:r>
    </w:p>
    <w:p w14:paraId="486ED7BE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 отраслевой слет студенческих строительных отрядов атомной отрасли</w:t>
      </w:r>
    </w:p>
    <w:p w14:paraId="5F57828B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Всероссийский форум студенческих строительных отрядов в г. Красноярск</w:t>
      </w:r>
    </w:p>
    <w:p w14:paraId="3B37E544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Всероссийская научно-практическая конференция в г. Ростов-на-Дону</w:t>
      </w:r>
    </w:p>
    <w:p w14:paraId="6A632237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АО Концерн Титан-2, АЭС Аккую </w:t>
      </w:r>
      <w:hyperlink r:id="rId5">
        <w:r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Международный студенческий строительный отряд «Босфор»</w:t>
        </w:r>
      </w:hyperlink>
    </w:p>
    <w:p w14:paraId="782480E1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ВСТП “Санкт-Петербург”</w:t>
      </w:r>
    </w:p>
    <w:p w14:paraId="2B711CF8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ВСССервО “Сочи Парк Отель”</w:t>
      </w:r>
    </w:p>
    <w:p w14:paraId="2D7118DB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Проект “Алабуга ТОП” </w:t>
      </w:r>
    </w:p>
    <w:p w14:paraId="66D35D54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Всероссийское совещание руководителей СОП в г.Самара</w:t>
      </w:r>
    </w:p>
    <w:p w14:paraId="55B03C33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Шествие на 1 мая в г.Москва “Мир Труд Крут”</w:t>
      </w:r>
    </w:p>
    <w:p w14:paraId="650264D0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Карьерный форум “Труд Крут” в г.Москва (17 февраля)</w:t>
      </w:r>
    </w:p>
    <w:p w14:paraId="27E27C2C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Всероссийский слет студенческих отрядов в г. Москва (21-24 ноября);</w:t>
      </w:r>
    </w:p>
    <w:p w14:paraId="36C25A15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ТП “Арианда” (путина)</w:t>
      </w:r>
    </w:p>
    <w:p w14:paraId="5906B703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Окружная школа командных составов студенческих отрядов СЗФО в г. Архангельск ноябрь);</w:t>
      </w:r>
    </w:p>
    <w:p w14:paraId="71A7D0B1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Трудовой проект - студенческий сельскохозяйственный отряд “МоСт” </w:t>
      </w:r>
    </w:p>
    <w:p w14:paraId="4DFE1800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Всероссийский форум студенческих строительных отрядов</w:t>
      </w:r>
    </w:p>
    <w:p w14:paraId="27EBA206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Всероссийское открытие третьего трудового сезона (12 июня);</w:t>
      </w:r>
    </w:p>
    <w:p w14:paraId="15B39AD9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Окружной слет студенческих отрядов СЗФО в г.Калининград (7-10 ноября);</w:t>
      </w:r>
    </w:p>
    <w:p w14:paraId="26482211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Международный строительный чемпионат в г.Екатеринбург.</w:t>
      </w:r>
    </w:p>
    <w:p w14:paraId="384FB899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Международный газовый форум в г. Санкт-Петербург (8-11 октября).</w:t>
      </w:r>
    </w:p>
    <w:p w14:paraId="656997ED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XII Школа подготовки командных составов штабов Всероссийских трудовых проектов МООО «РСО» в г. Москва</w:t>
      </w:r>
    </w:p>
    <w:p w14:paraId="1EF650D7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ВССервО “Взлетная полоса” (Пулково)</w:t>
      </w:r>
    </w:p>
    <w:p w14:paraId="6A88179A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МСС «Санкт-Петербург»;</w:t>
      </w:r>
    </w:p>
    <w:p w14:paraId="01FE6470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Всероссийское совещание руководителей СО (зум-конференция) – 15 совещаний.</w:t>
      </w:r>
    </w:p>
    <w:p w14:paraId="175FC8F9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Всероссийское совещание комиссаров СО (зум-конференция) – 5 совещаний.</w:t>
      </w:r>
    </w:p>
    <w:p w14:paraId="50ADB959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Окружной творческий фестиваль «Сияние»</w:t>
      </w:r>
    </w:p>
    <w:p w14:paraId="33AC615A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Торжественный этап Всероссийской патриотической акции “Поклонимся великим тем годам” в г. Челябинск</w:t>
      </w:r>
    </w:p>
    <w:p w14:paraId="771F8140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Торжественный этап Всероссийской патриотической акции “Поклонимся великим тем годам” в г. Севастополь</w:t>
      </w:r>
    </w:p>
    <w:p w14:paraId="0EAE6000" w14:textId="77777777" w:rsidR="00C53602" w:rsidRDefault="00000000">
      <w:pPr>
        <w:numPr>
          <w:ilvl w:val="0"/>
          <w:numId w:val="9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слет студенческих отрядов ПАО “Газпром”</w:t>
      </w:r>
    </w:p>
    <w:p w14:paraId="52A59B44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42738B" w14:textId="77777777" w:rsidR="00C5360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2E576E4B" w14:textId="77777777" w:rsidR="00C53602" w:rsidRDefault="00000000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Количество заключенных договоренностей о трудовой деятельности студенческих отрядов в период третьего трудового семестра:</w:t>
      </w:r>
    </w:p>
    <w:tbl>
      <w:tblPr>
        <w:tblStyle w:val="ac"/>
        <w:tblW w:w="100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1673"/>
        <w:gridCol w:w="1673"/>
        <w:gridCol w:w="1673"/>
        <w:gridCol w:w="1673"/>
      </w:tblGrid>
      <w:tr w:rsidR="00C53602" w14:paraId="110F1F55" w14:textId="77777777">
        <w:trPr>
          <w:jc w:val="center"/>
        </w:trPr>
        <w:tc>
          <w:tcPr>
            <w:tcW w:w="3397" w:type="dxa"/>
            <w:vAlign w:val="center"/>
          </w:tcPr>
          <w:p w14:paraId="6B2F021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73" w:type="dxa"/>
          </w:tcPr>
          <w:p w14:paraId="056F49A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673" w:type="dxa"/>
          </w:tcPr>
          <w:p w14:paraId="196A434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673" w:type="dxa"/>
          </w:tcPr>
          <w:p w14:paraId="1CA47F1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673" w:type="dxa"/>
          </w:tcPr>
          <w:p w14:paraId="6DAC964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385C5471" w14:textId="77777777">
        <w:trPr>
          <w:jc w:val="center"/>
        </w:trPr>
        <w:tc>
          <w:tcPr>
            <w:tcW w:w="3397" w:type="dxa"/>
            <w:vAlign w:val="center"/>
          </w:tcPr>
          <w:p w14:paraId="0C31B01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заключенных договоренностей</w:t>
            </w:r>
          </w:p>
        </w:tc>
        <w:tc>
          <w:tcPr>
            <w:tcW w:w="1673" w:type="dxa"/>
            <w:vAlign w:val="center"/>
          </w:tcPr>
          <w:p w14:paraId="693C016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73" w:type="dxa"/>
            <w:vAlign w:val="center"/>
          </w:tcPr>
          <w:p w14:paraId="3E0F5B2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73" w:type="dxa"/>
            <w:vAlign w:val="center"/>
          </w:tcPr>
          <w:p w14:paraId="6E280B7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73" w:type="dxa"/>
            <w:vAlign w:val="center"/>
          </w:tcPr>
          <w:p w14:paraId="114C54C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14:paraId="49205535" w14:textId="77777777" w:rsidR="00C53602" w:rsidRDefault="00000000">
      <w:p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  <w:sectPr w:rsidR="00C53602">
          <w:type w:val="continuous"/>
          <w:pgSz w:w="11909" w:h="16834"/>
          <w:pgMar w:top="567" w:right="850" w:bottom="851" w:left="99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В 2024 году к ним относятся:</w:t>
      </w:r>
    </w:p>
    <w:p w14:paraId="7871AA24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ООО «Сэтл строй»</w:t>
      </w:r>
    </w:p>
    <w:p w14:paraId="3B9929C1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ООО “Метрострой северной столицы”</w:t>
      </w:r>
    </w:p>
    <w:p w14:paraId="7DE3A28F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ООО “Гласвтрой-СПб”</w:t>
      </w:r>
    </w:p>
    <w:p w14:paraId="20E032CD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Красный маяк</w:t>
      </w:r>
    </w:p>
    <w:p w14:paraId="540996D9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Виноградное</w:t>
      </w:r>
    </w:p>
    <w:p w14:paraId="0EECDB67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АРО МООО "РСО"</w:t>
      </w:r>
    </w:p>
    <w:p w14:paraId="2FA9A65B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СахРО МООО "РСО"</w:t>
      </w:r>
    </w:p>
    <w:p w14:paraId="1A5FC3C8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ООО "ВВСС"</w:t>
      </w:r>
    </w:p>
    <w:p w14:paraId="66E69783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ДСОЛ Нива</w:t>
      </w:r>
    </w:p>
    <w:p w14:paraId="374F5DD9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РОСТ</w:t>
      </w:r>
    </w:p>
    <w:p w14:paraId="7AD01ED4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Интер-трейд</w:t>
      </w:r>
    </w:p>
    <w:p w14:paraId="1D3B926B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Альфа трейд</w:t>
      </w:r>
    </w:p>
    <w:p w14:paraId="116CDFD3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Терминал трейд</w:t>
      </w:r>
    </w:p>
    <w:p w14:paraId="18D36A09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 МООО "РСО"</w:t>
      </w:r>
    </w:p>
    <w:p w14:paraId="0197A095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 "Космонавт-2"</w:t>
      </w:r>
    </w:p>
    <w:p w14:paraId="30F82848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 "Зеленый город" имени Тамары Трушковской"</w:t>
      </w:r>
    </w:p>
    <w:p w14:paraId="3B2E15D1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 "Бригантина +"</w:t>
      </w:r>
    </w:p>
    <w:p w14:paraId="7207D916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 "Премьера"</w:t>
      </w:r>
    </w:p>
    <w:p w14:paraId="32202791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ДСООЛ "Факел"</w:t>
      </w:r>
    </w:p>
    <w:p w14:paraId="169AA1D9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 "Юный Кировец"</w:t>
      </w:r>
    </w:p>
    <w:p w14:paraId="453FAFD7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МАЯК Колосково</w:t>
      </w:r>
    </w:p>
    <w:p w14:paraId="374992D0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 "Зарнца"</w:t>
      </w:r>
    </w:p>
    <w:p w14:paraId="1C9208E3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 “Алые Паруса”</w:t>
      </w:r>
    </w:p>
    <w:p w14:paraId="296B9F58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 Октябрь</w:t>
      </w:r>
    </w:p>
    <w:p w14:paraId="20CCB342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 Радужный (ООО "ПИАФ")</w:t>
      </w:r>
    </w:p>
    <w:p w14:paraId="6805BEF8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ЦОО “Молодежный”</w:t>
      </w:r>
    </w:p>
    <w:p w14:paraId="3F7C21AF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ООО Макс Групп</w:t>
      </w:r>
    </w:p>
    <w:p w14:paraId="18251E81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ООО "ЕТС"</w:t>
      </w:r>
    </w:p>
    <w:p w14:paraId="630FEBDD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ЗАО "ЭнергоСтрой"</w:t>
      </w:r>
    </w:p>
    <w:p w14:paraId="74D8758B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ООО "ВМП-Инжирининг"</w:t>
      </w:r>
    </w:p>
    <w:p w14:paraId="2F2243CB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АО Концерн Титан-2 </w:t>
      </w:r>
    </w:p>
    <w:p w14:paraId="508F849B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ООО "Паркнефть" </w:t>
      </w:r>
    </w:p>
    <w:p w14:paraId="2CDF218D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Путевая машинная станция №65 – филиала ОАО «РЖД»</w:t>
      </w:r>
    </w:p>
    <w:p w14:paraId="0716DFA4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ООО Волкомпани</w:t>
      </w:r>
    </w:p>
    <w:p w14:paraId="138E39A6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РСО Инжиниринг </w:t>
      </w:r>
    </w:p>
    <w:p w14:paraId="52464914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ВИТА Санаторий "Вита" (ООО)</w:t>
      </w:r>
    </w:p>
    <w:p w14:paraId="6D6E71CF" w14:textId="77777777" w:rsidR="00C5360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МООО “РСО”</w:t>
      </w:r>
    </w:p>
    <w:p w14:paraId="41110178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722864" w14:textId="77777777" w:rsidR="00C53602" w:rsidRDefault="00000000">
      <w:pPr>
        <w:spacing w:line="240" w:lineRule="auto"/>
        <w:ind w:lef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Количество бюджетных средств, выделенных на поддержку СПбРО МООО «РСО» (государственные контракты, реализуемые СПб ГБУ «ВЕКТОР»):</w:t>
      </w:r>
    </w:p>
    <w:tbl>
      <w:tblPr>
        <w:tblStyle w:val="ad"/>
        <w:tblW w:w="1009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1"/>
        <w:gridCol w:w="1673"/>
        <w:gridCol w:w="1673"/>
        <w:gridCol w:w="1673"/>
        <w:gridCol w:w="1673"/>
      </w:tblGrid>
      <w:tr w:rsidR="00C53602" w14:paraId="3B52440A" w14:textId="77777777">
        <w:tc>
          <w:tcPr>
            <w:tcW w:w="3402" w:type="dxa"/>
            <w:vAlign w:val="center"/>
          </w:tcPr>
          <w:p w14:paraId="6A846F5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73" w:type="dxa"/>
          </w:tcPr>
          <w:p w14:paraId="75AFABA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673" w:type="dxa"/>
          </w:tcPr>
          <w:p w14:paraId="6F59F49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673" w:type="dxa"/>
          </w:tcPr>
          <w:p w14:paraId="6909690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673" w:type="dxa"/>
          </w:tcPr>
          <w:p w14:paraId="290EE41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1B9F267C" w14:textId="77777777">
        <w:tc>
          <w:tcPr>
            <w:tcW w:w="3402" w:type="dxa"/>
          </w:tcPr>
          <w:p w14:paraId="5E09181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средств, выделенных в рамках гос.задания по мероприятиям СО, руб</w:t>
            </w:r>
          </w:p>
        </w:tc>
        <w:tc>
          <w:tcPr>
            <w:tcW w:w="1673" w:type="dxa"/>
            <w:vAlign w:val="center"/>
          </w:tcPr>
          <w:p w14:paraId="1DEEDA4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12 803 812</w:t>
            </w:r>
          </w:p>
        </w:tc>
        <w:tc>
          <w:tcPr>
            <w:tcW w:w="1673" w:type="dxa"/>
            <w:vAlign w:val="center"/>
          </w:tcPr>
          <w:p w14:paraId="6F38325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20 342 204,39</w:t>
            </w:r>
          </w:p>
        </w:tc>
        <w:tc>
          <w:tcPr>
            <w:tcW w:w="1673" w:type="dxa"/>
            <w:vAlign w:val="center"/>
          </w:tcPr>
          <w:p w14:paraId="59F083C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28 691 196,05</w:t>
            </w:r>
          </w:p>
        </w:tc>
        <w:tc>
          <w:tcPr>
            <w:tcW w:w="1673" w:type="dxa"/>
            <w:vAlign w:val="center"/>
          </w:tcPr>
          <w:p w14:paraId="7AFB740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31 614 290,07</w:t>
            </w:r>
          </w:p>
        </w:tc>
      </w:tr>
      <w:tr w:rsidR="00C53602" w14:paraId="6FE6AB8C" w14:textId="77777777">
        <w:tc>
          <w:tcPr>
            <w:tcW w:w="3402" w:type="dxa"/>
          </w:tcPr>
          <w:p w14:paraId="439412E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средств, реализованных в рамках гос.задания по мероприятиям СО, руб</w:t>
            </w:r>
          </w:p>
        </w:tc>
        <w:tc>
          <w:tcPr>
            <w:tcW w:w="1673" w:type="dxa"/>
            <w:vAlign w:val="center"/>
          </w:tcPr>
          <w:p w14:paraId="22A6EA9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9 806 006</w:t>
            </w:r>
          </w:p>
        </w:tc>
        <w:tc>
          <w:tcPr>
            <w:tcW w:w="1673" w:type="dxa"/>
            <w:vAlign w:val="center"/>
          </w:tcPr>
          <w:p w14:paraId="78814F5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13 691 960,25</w:t>
            </w:r>
          </w:p>
        </w:tc>
        <w:tc>
          <w:tcPr>
            <w:tcW w:w="1673" w:type="dxa"/>
            <w:vAlign w:val="center"/>
          </w:tcPr>
          <w:p w14:paraId="13CD527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26 756 532,36</w:t>
            </w:r>
          </w:p>
        </w:tc>
        <w:tc>
          <w:tcPr>
            <w:tcW w:w="1673" w:type="dxa"/>
            <w:vAlign w:val="center"/>
          </w:tcPr>
          <w:p w14:paraId="46E23A6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27 861 312,3</w:t>
            </w:r>
          </w:p>
        </w:tc>
      </w:tr>
    </w:tbl>
    <w:p w14:paraId="7F5013EA" w14:textId="77777777" w:rsidR="00C53602" w:rsidRDefault="00C53602">
      <w:pPr>
        <w:spacing w:line="240" w:lineRule="auto"/>
        <w:ind w:left="425"/>
        <w:rPr>
          <w:rFonts w:ascii="Times New Roman" w:eastAsia="Times New Roman" w:hAnsi="Times New Roman" w:cs="Times New Roman"/>
          <w:sz w:val="24"/>
          <w:szCs w:val="24"/>
        </w:rPr>
      </w:pPr>
    </w:p>
    <w:p w14:paraId="3E18F42A" w14:textId="77777777" w:rsidR="00C53602" w:rsidRDefault="00000000">
      <w:pPr>
        <w:spacing w:line="240" w:lineRule="auto"/>
        <w:ind w:lef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Количество бюджетных средств, выделенных на поддержку СПбРО МООО «РСО» (Субсидии, реализуемые МООО «РСО»):</w:t>
      </w:r>
    </w:p>
    <w:p w14:paraId="5E5BC859" w14:textId="77777777" w:rsidR="00C53602" w:rsidRDefault="00C53602">
      <w:pPr>
        <w:spacing w:line="240" w:lineRule="auto"/>
        <w:ind w:left="42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1016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2"/>
        <w:gridCol w:w="1559"/>
        <w:gridCol w:w="2127"/>
        <w:gridCol w:w="2822"/>
      </w:tblGrid>
      <w:tr w:rsidR="00C53602" w14:paraId="57755861" w14:textId="77777777" w:rsidTr="00DC78DB">
        <w:tc>
          <w:tcPr>
            <w:tcW w:w="3652" w:type="dxa"/>
            <w:vAlign w:val="center"/>
          </w:tcPr>
          <w:p w14:paraId="0221D70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14:paraId="6743C39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127" w:type="dxa"/>
          </w:tcPr>
          <w:p w14:paraId="2DB38F1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2822" w:type="dxa"/>
          </w:tcPr>
          <w:p w14:paraId="5C84386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7B47B8D2" w14:textId="77777777" w:rsidTr="00DC78DB">
        <w:tc>
          <w:tcPr>
            <w:tcW w:w="3652" w:type="dxa"/>
          </w:tcPr>
          <w:p w14:paraId="4BCC769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средств, выделенных в рамках профессионального обучения СО, руб</w:t>
            </w:r>
          </w:p>
        </w:tc>
        <w:tc>
          <w:tcPr>
            <w:tcW w:w="1559" w:type="dxa"/>
            <w:vAlign w:val="center"/>
          </w:tcPr>
          <w:p w14:paraId="7DEDD07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январь </w:t>
            </w:r>
          </w:p>
          <w:p w14:paraId="2763A17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9 072 228,60 </w:t>
            </w:r>
          </w:p>
          <w:p w14:paraId="34359D6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март </w:t>
            </w:r>
          </w:p>
          <w:p w14:paraId="07E4767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5 145 982,80</w:t>
            </w:r>
          </w:p>
        </w:tc>
        <w:tc>
          <w:tcPr>
            <w:tcW w:w="2127" w:type="dxa"/>
            <w:vAlign w:val="center"/>
          </w:tcPr>
          <w:p w14:paraId="62A0E12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12 800 000</w:t>
            </w:r>
          </w:p>
        </w:tc>
        <w:tc>
          <w:tcPr>
            <w:tcW w:w="2822" w:type="dxa"/>
            <w:vAlign w:val="center"/>
          </w:tcPr>
          <w:p w14:paraId="50EBA5E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 запросу РО)</w:t>
            </w:r>
          </w:p>
        </w:tc>
      </w:tr>
      <w:tr w:rsidR="00C53602" w14:paraId="1EDA60B1" w14:textId="77777777" w:rsidTr="00DC78DB">
        <w:tc>
          <w:tcPr>
            <w:tcW w:w="3652" w:type="dxa"/>
          </w:tcPr>
          <w:p w14:paraId="098A5BC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средств, реализованных в рамках профессионального обучения СО, руб</w:t>
            </w:r>
          </w:p>
        </w:tc>
        <w:tc>
          <w:tcPr>
            <w:tcW w:w="1559" w:type="dxa"/>
            <w:vAlign w:val="center"/>
          </w:tcPr>
          <w:p w14:paraId="1BF0D01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4 800 000</w:t>
            </w:r>
          </w:p>
        </w:tc>
        <w:tc>
          <w:tcPr>
            <w:tcW w:w="2127" w:type="dxa"/>
            <w:vAlign w:val="center"/>
          </w:tcPr>
          <w:p w14:paraId="006AFB0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12 611 000</w:t>
            </w:r>
          </w:p>
        </w:tc>
        <w:tc>
          <w:tcPr>
            <w:tcW w:w="2822" w:type="dxa"/>
            <w:vAlign w:val="center"/>
          </w:tcPr>
          <w:p w14:paraId="232D607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20 434 700</w:t>
            </w:r>
          </w:p>
        </w:tc>
      </w:tr>
    </w:tbl>
    <w:p w14:paraId="3ABC32C4" w14:textId="77777777" w:rsidR="00C53602" w:rsidRDefault="00000000">
      <w:pPr>
        <w:spacing w:line="240" w:lineRule="auto"/>
        <w:ind w:left="425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60F45DD5" w14:textId="77777777" w:rsidR="00C53602" w:rsidRDefault="00C53602">
      <w:pPr>
        <w:spacing w:line="240" w:lineRule="auto"/>
        <w:ind w:left="425"/>
        <w:rPr>
          <w:rFonts w:ascii="Times New Roman" w:eastAsia="Times New Roman" w:hAnsi="Times New Roman" w:cs="Times New Roman"/>
          <w:sz w:val="24"/>
          <w:szCs w:val="24"/>
        </w:rPr>
      </w:pPr>
    </w:p>
    <w:p w14:paraId="19C0A79F" w14:textId="77777777" w:rsidR="00C53602" w:rsidRDefault="00000000">
      <w:pPr>
        <w:spacing w:line="240" w:lineRule="auto"/>
        <w:ind w:left="425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- Количество средств привлеченных в Санкт-Петербургское региональное отделение по итогам трудовой деятельности в период летнего трудового семестра:</w:t>
      </w:r>
    </w:p>
    <w:tbl>
      <w:tblPr>
        <w:tblStyle w:val="af"/>
        <w:tblW w:w="100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1673"/>
        <w:gridCol w:w="1673"/>
        <w:gridCol w:w="1673"/>
        <w:gridCol w:w="1673"/>
      </w:tblGrid>
      <w:tr w:rsidR="00C53602" w14:paraId="110A29D7" w14:textId="77777777">
        <w:trPr>
          <w:jc w:val="center"/>
        </w:trPr>
        <w:tc>
          <w:tcPr>
            <w:tcW w:w="3397" w:type="dxa"/>
            <w:vAlign w:val="center"/>
          </w:tcPr>
          <w:p w14:paraId="0EEB402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73" w:type="dxa"/>
          </w:tcPr>
          <w:p w14:paraId="7209C7C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673" w:type="dxa"/>
          </w:tcPr>
          <w:p w14:paraId="7C41F76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673" w:type="dxa"/>
          </w:tcPr>
          <w:p w14:paraId="09BE249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673" w:type="dxa"/>
          </w:tcPr>
          <w:p w14:paraId="5E8E381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5B125C04" w14:textId="77777777">
        <w:trPr>
          <w:jc w:val="center"/>
        </w:trPr>
        <w:tc>
          <w:tcPr>
            <w:tcW w:w="3397" w:type="dxa"/>
            <w:vAlign w:val="center"/>
          </w:tcPr>
          <w:p w14:paraId="4DF3D70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привлеченных средств – направление ССО, руб</w:t>
            </w:r>
          </w:p>
        </w:tc>
        <w:tc>
          <w:tcPr>
            <w:tcW w:w="1673" w:type="dxa"/>
            <w:vAlign w:val="center"/>
          </w:tcPr>
          <w:p w14:paraId="1E8CEAA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686 022</w:t>
            </w:r>
          </w:p>
        </w:tc>
        <w:tc>
          <w:tcPr>
            <w:tcW w:w="1673" w:type="dxa"/>
            <w:vAlign w:val="center"/>
          </w:tcPr>
          <w:p w14:paraId="1F13E57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238 075</w:t>
            </w:r>
          </w:p>
        </w:tc>
        <w:tc>
          <w:tcPr>
            <w:tcW w:w="1673" w:type="dxa"/>
            <w:vAlign w:val="center"/>
          </w:tcPr>
          <w:p w14:paraId="5956A7F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1 300 000</w:t>
            </w:r>
          </w:p>
        </w:tc>
        <w:tc>
          <w:tcPr>
            <w:tcW w:w="1673" w:type="dxa"/>
            <w:vAlign w:val="center"/>
          </w:tcPr>
          <w:p w14:paraId="547D0414" w14:textId="4D1C07F1" w:rsidR="00C53602" w:rsidRDefault="00DC78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3 945 372,27</w:t>
            </w:r>
          </w:p>
        </w:tc>
      </w:tr>
      <w:tr w:rsidR="00C53602" w14:paraId="2D020B92" w14:textId="77777777">
        <w:trPr>
          <w:jc w:val="center"/>
        </w:trPr>
        <w:tc>
          <w:tcPr>
            <w:tcW w:w="3397" w:type="dxa"/>
            <w:vAlign w:val="center"/>
          </w:tcPr>
          <w:p w14:paraId="6A60F3B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привлеченных средств – направление СПО, руб</w:t>
            </w:r>
          </w:p>
        </w:tc>
        <w:tc>
          <w:tcPr>
            <w:tcW w:w="1673" w:type="dxa"/>
            <w:vAlign w:val="center"/>
          </w:tcPr>
          <w:p w14:paraId="2473CE9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244 724</w:t>
            </w:r>
          </w:p>
        </w:tc>
        <w:tc>
          <w:tcPr>
            <w:tcW w:w="1673" w:type="dxa"/>
            <w:vAlign w:val="center"/>
          </w:tcPr>
          <w:p w14:paraId="09CA29E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266 500</w:t>
            </w:r>
          </w:p>
        </w:tc>
        <w:tc>
          <w:tcPr>
            <w:tcW w:w="1673" w:type="dxa"/>
            <w:vAlign w:val="center"/>
          </w:tcPr>
          <w:p w14:paraId="2BB6B76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450 000</w:t>
            </w:r>
          </w:p>
        </w:tc>
        <w:tc>
          <w:tcPr>
            <w:tcW w:w="1673" w:type="dxa"/>
            <w:vAlign w:val="center"/>
          </w:tcPr>
          <w:p w14:paraId="4BCDB0BC" w14:textId="79CDD753" w:rsidR="00C53602" w:rsidRDefault="00DC78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1 555 536,89</w:t>
            </w:r>
          </w:p>
        </w:tc>
      </w:tr>
      <w:tr w:rsidR="00C53602" w14:paraId="41006A1E" w14:textId="77777777">
        <w:trPr>
          <w:jc w:val="center"/>
        </w:trPr>
        <w:tc>
          <w:tcPr>
            <w:tcW w:w="3397" w:type="dxa"/>
            <w:vAlign w:val="center"/>
          </w:tcPr>
          <w:p w14:paraId="4282A06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привлеченных средств – направление СОП, руб</w:t>
            </w:r>
          </w:p>
        </w:tc>
        <w:tc>
          <w:tcPr>
            <w:tcW w:w="1673" w:type="dxa"/>
            <w:vAlign w:val="center"/>
          </w:tcPr>
          <w:p w14:paraId="28506A6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935 273</w:t>
            </w:r>
          </w:p>
        </w:tc>
        <w:tc>
          <w:tcPr>
            <w:tcW w:w="1673" w:type="dxa"/>
            <w:vAlign w:val="center"/>
          </w:tcPr>
          <w:p w14:paraId="300DF8B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886 800</w:t>
            </w:r>
          </w:p>
        </w:tc>
        <w:tc>
          <w:tcPr>
            <w:tcW w:w="1673" w:type="dxa"/>
            <w:vAlign w:val="center"/>
          </w:tcPr>
          <w:p w14:paraId="230B200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1 000 000</w:t>
            </w:r>
          </w:p>
        </w:tc>
        <w:tc>
          <w:tcPr>
            <w:tcW w:w="1673" w:type="dxa"/>
            <w:vAlign w:val="center"/>
          </w:tcPr>
          <w:p w14:paraId="7CD98CED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1 032 100,00</w:t>
            </w:r>
          </w:p>
        </w:tc>
      </w:tr>
      <w:tr w:rsidR="00C53602" w14:paraId="05E365CA" w14:textId="77777777">
        <w:trPr>
          <w:jc w:val="center"/>
        </w:trPr>
        <w:tc>
          <w:tcPr>
            <w:tcW w:w="3397" w:type="dxa"/>
            <w:vAlign w:val="center"/>
          </w:tcPr>
          <w:p w14:paraId="47F3CAD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привлеченных средств – направление ССервО, руб</w:t>
            </w:r>
          </w:p>
        </w:tc>
        <w:tc>
          <w:tcPr>
            <w:tcW w:w="1673" w:type="dxa"/>
            <w:vAlign w:val="center"/>
          </w:tcPr>
          <w:p w14:paraId="6EB9F1B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152 320</w:t>
            </w:r>
          </w:p>
        </w:tc>
        <w:tc>
          <w:tcPr>
            <w:tcW w:w="1673" w:type="dxa"/>
            <w:vAlign w:val="center"/>
          </w:tcPr>
          <w:p w14:paraId="6E7C237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155 758</w:t>
            </w:r>
          </w:p>
        </w:tc>
        <w:tc>
          <w:tcPr>
            <w:tcW w:w="1673" w:type="dxa"/>
            <w:vAlign w:val="center"/>
          </w:tcPr>
          <w:p w14:paraId="2B68BE6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250 000</w:t>
            </w:r>
          </w:p>
        </w:tc>
        <w:tc>
          <w:tcPr>
            <w:tcW w:w="1673" w:type="dxa"/>
            <w:vAlign w:val="center"/>
          </w:tcPr>
          <w:p w14:paraId="18F18E0E" w14:textId="35A774C8" w:rsidR="00C53602" w:rsidRPr="00DC78DB" w:rsidRDefault="00DC78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668</w:t>
            </w:r>
            <w:r w:rsidR="00000000"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313</w:t>
            </w:r>
            <w:r w:rsidR="00000000"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3602" w14:paraId="2068EEF4" w14:textId="77777777">
        <w:trPr>
          <w:trHeight w:val="1288"/>
          <w:jc w:val="center"/>
        </w:trPr>
        <w:tc>
          <w:tcPr>
            <w:tcW w:w="3397" w:type="dxa"/>
            <w:vAlign w:val="center"/>
          </w:tcPr>
          <w:p w14:paraId="7FC49A6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привлеченных средств – направление СЭнО, руб</w:t>
            </w:r>
          </w:p>
        </w:tc>
        <w:tc>
          <w:tcPr>
            <w:tcW w:w="1673" w:type="dxa"/>
            <w:vAlign w:val="center"/>
          </w:tcPr>
          <w:p w14:paraId="3465093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39 000</w:t>
            </w:r>
          </w:p>
        </w:tc>
        <w:tc>
          <w:tcPr>
            <w:tcW w:w="1673" w:type="dxa"/>
            <w:vAlign w:val="center"/>
          </w:tcPr>
          <w:p w14:paraId="2320212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22 500</w:t>
            </w:r>
          </w:p>
        </w:tc>
        <w:tc>
          <w:tcPr>
            <w:tcW w:w="1673" w:type="dxa"/>
            <w:vAlign w:val="center"/>
          </w:tcPr>
          <w:p w14:paraId="22A3E32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78 000</w:t>
            </w:r>
          </w:p>
        </w:tc>
        <w:tc>
          <w:tcPr>
            <w:tcW w:w="1673" w:type="dxa"/>
            <w:vAlign w:val="center"/>
          </w:tcPr>
          <w:p w14:paraId="044D314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107 000,00</w:t>
            </w:r>
          </w:p>
        </w:tc>
      </w:tr>
      <w:tr w:rsidR="00C53602" w14:paraId="542AA532" w14:textId="77777777">
        <w:trPr>
          <w:trHeight w:val="1288"/>
          <w:jc w:val="center"/>
        </w:trPr>
        <w:tc>
          <w:tcPr>
            <w:tcW w:w="3397" w:type="dxa"/>
            <w:vAlign w:val="center"/>
          </w:tcPr>
          <w:p w14:paraId="74A3BEE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привлеченных средств – направление СПуО, руб</w:t>
            </w:r>
          </w:p>
        </w:tc>
        <w:tc>
          <w:tcPr>
            <w:tcW w:w="1673" w:type="dxa"/>
            <w:vAlign w:val="center"/>
          </w:tcPr>
          <w:p w14:paraId="48DFDA4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40 000</w:t>
            </w:r>
          </w:p>
        </w:tc>
        <w:tc>
          <w:tcPr>
            <w:tcW w:w="1673" w:type="dxa"/>
            <w:vAlign w:val="center"/>
          </w:tcPr>
          <w:p w14:paraId="4EC64D9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12 000</w:t>
            </w:r>
          </w:p>
        </w:tc>
        <w:tc>
          <w:tcPr>
            <w:tcW w:w="1673" w:type="dxa"/>
            <w:vAlign w:val="center"/>
          </w:tcPr>
          <w:p w14:paraId="289B1AE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1673" w:type="dxa"/>
            <w:vAlign w:val="center"/>
          </w:tcPr>
          <w:p w14:paraId="6163FE9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120 000</w:t>
            </w:r>
          </w:p>
        </w:tc>
      </w:tr>
      <w:tr w:rsidR="00C53602" w14:paraId="60BBFD60" w14:textId="77777777">
        <w:trPr>
          <w:trHeight w:val="1288"/>
          <w:jc w:val="center"/>
        </w:trPr>
        <w:tc>
          <w:tcPr>
            <w:tcW w:w="3397" w:type="dxa"/>
            <w:vAlign w:val="center"/>
          </w:tcPr>
          <w:p w14:paraId="03104DC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привлеченных средств – направление ССхО, руб</w:t>
            </w:r>
          </w:p>
        </w:tc>
        <w:tc>
          <w:tcPr>
            <w:tcW w:w="1673" w:type="dxa"/>
            <w:vAlign w:val="center"/>
          </w:tcPr>
          <w:p w14:paraId="238574C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45 305</w:t>
            </w:r>
          </w:p>
        </w:tc>
        <w:tc>
          <w:tcPr>
            <w:tcW w:w="1673" w:type="dxa"/>
            <w:vAlign w:val="center"/>
          </w:tcPr>
          <w:p w14:paraId="51DD14A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130 000</w:t>
            </w:r>
          </w:p>
        </w:tc>
        <w:tc>
          <w:tcPr>
            <w:tcW w:w="1673" w:type="dxa"/>
            <w:vAlign w:val="center"/>
          </w:tcPr>
          <w:p w14:paraId="296E949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300 000</w:t>
            </w:r>
          </w:p>
        </w:tc>
        <w:tc>
          <w:tcPr>
            <w:tcW w:w="1673" w:type="dxa"/>
            <w:vAlign w:val="center"/>
          </w:tcPr>
          <w:p w14:paraId="12479F6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329 888,60</w:t>
            </w:r>
          </w:p>
        </w:tc>
      </w:tr>
      <w:tr w:rsidR="00C53602" w14:paraId="3AE770E4" w14:textId="77777777">
        <w:trPr>
          <w:trHeight w:val="1288"/>
          <w:jc w:val="center"/>
        </w:trPr>
        <w:tc>
          <w:tcPr>
            <w:tcW w:w="3397" w:type="dxa"/>
            <w:vAlign w:val="center"/>
          </w:tcPr>
          <w:p w14:paraId="26F4317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привлеченных средств – направление СМО, руб</w:t>
            </w:r>
          </w:p>
        </w:tc>
        <w:tc>
          <w:tcPr>
            <w:tcW w:w="1673" w:type="dxa"/>
            <w:vAlign w:val="center"/>
          </w:tcPr>
          <w:p w14:paraId="011AFAD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3" w:type="dxa"/>
            <w:vAlign w:val="center"/>
          </w:tcPr>
          <w:p w14:paraId="0316356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3" w:type="dxa"/>
            <w:vAlign w:val="center"/>
          </w:tcPr>
          <w:p w14:paraId="060B200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27 000</w:t>
            </w:r>
          </w:p>
        </w:tc>
        <w:tc>
          <w:tcPr>
            <w:tcW w:w="1673" w:type="dxa"/>
            <w:vAlign w:val="center"/>
          </w:tcPr>
          <w:p w14:paraId="73D7DA87" w14:textId="512A2B13" w:rsidR="00C53602" w:rsidRPr="00DC78DB" w:rsidRDefault="00DC78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53602" w14:paraId="2B155D74" w14:textId="77777777">
        <w:trPr>
          <w:jc w:val="center"/>
        </w:trPr>
        <w:tc>
          <w:tcPr>
            <w:tcW w:w="3397" w:type="dxa"/>
            <w:vAlign w:val="center"/>
          </w:tcPr>
          <w:p w14:paraId="5BE2A15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 привлеченных средств в период третьего трудового семестра, руб</w:t>
            </w:r>
          </w:p>
        </w:tc>
        <w:tc>
          <w:tcPr>
            <w:tcW w:w="1673" w:type="dxa"/>
            <w:vAlign w:val="center"/>
          </w:tcPr>
          <w:p w14:paraId="2054372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2 142 644</w:t>
            </w:r>
          </w:p>
        </w:tc>
        <w:tc>
          <w:tcPr>
            <w:tcW w:w="1673" w:type="dxa"/>
            <w:vAlign w:val="center"/>
          </w:tcPr>
          <w:p w14:paraId="59D4EE5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1 669 633</w:t>
            </w:r>
          </w:p>
        </w:tc>
        <w:tc>
          <w:tcPr>
            <w:tcW w:w="1673" w:type="dxa"/>
            <w:vAlign w:val="center"/>
          </w:tcPr>
          <w:p w14:paraId="58C886A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3 100 000</w:t>
            </w:r>
          </w:p>
        </w:tc>
        <w:tc>
          <w:tcPr>
            <w:tcW w:w="1673" w:type="dxa"/>
            <w:vAlign w:val="center"/>
          </w:tcPr>
          <w:p w14:paraId="1FE18E1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7 531 210,76</w:t>
            </w:r>
          </w:p>
        </w:tc>
      </w:tr>
    </w:tbl>
    <w:p w14:paraId="6DAEF518" w14:textId="77777777" w:rsidR="00C53602" w:rsidRDefault="00C53602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FD7E45" w14:textId="77777777" w:rsidR="00C53602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Общее количество средств привлеченных в Санкт-Петербургское региональное отделение:</w:t>
      </w:r>
    </w:p>
    <w:tbl>
      <w:tblPr>
        <w:tblStyle w:val="af0"/>
        <w:tblW w:w="100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1673"/>
        <w:gridCol w:w="1673"/>
        <w:gridCol w:w="1673"/>
        <w:gridCol w:w="1673"/>
      </w:tblGrid>
      <w:tr w:rsidR="00C53602" w14:paraId="7E1384AE" w14:textId="77777777">
        <w:trPr>
          <w:jc w:val="center"/>
        </w:trPr>
        <w:tc>
          <w:tcPr>
            <w:tcW w:w="3397" w:type="dxa"/>
            <w:vAlign w:val="center"/>
          </w:tcPr>
          <w:p w14:paraId="76E2144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73" w:type="dxa"/>
          </w:tcPr>
          <w:p w14:paraId="5A30C15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673" w:type="dxa"/>
          </w:tcPr>
          <w:p w14:paraId="1B75B61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673" w:type="dxa"/>
          </w:tcPr>
          <w:p w14:paraId="0DD8676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673" w:type="dxa"/>
            <w:vAlign w:val="center"/>
          </w:tcPr>
          <w:p w14:paraId="4202BCD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764EBC19" w14:textId="77777777">
        <w:trPr>
          <w:jc w:val="center"/>
        </w:trPr>
        <w:tc>
          <w:tcPr>
            <w:tcW w:w="3397" w:type="dxa"/>
            <w:vAlign w:val="center"/>
          </w:tcPr>
          <w:p w14:paraId="4DD5FBB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привлеченных средств в период третьего трудового семестра, руб</w:t>
            </w:r>
          </w:p>
        </w:tc>
        <w:tc>
          <w:tcPr>
            <w:tcW w:w="1673" w:type="dxa"/>
            <w:vAlign w:val="center"/>
          </w:tcPr>
          <w:p w14:paraId="2526D36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2 142 644</w:t>
            </w:r>
          </w:p>
        </w:tc>
        <w:tc>
          <w:tcPr>
            <w:tcW w:w="1673" w:type="dxa"/>
            <w:vAlign w:val="center"/>
          </w:tcPr>
          <w:p w14:paraId="5D89FA0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1 669 633</w:t>
            </w:r>
          </w:p>
        </w:tc>
        <w:tc>
          <w:tcPr>
            <w:tcW w:w="1673" w:type="dxa"/>
            <w:vAlign w:val="center"/>
          </w:tcPr>
          <w:p w14:paraId="1149BAE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3 100 000</w:t>
            </w:r>
          </w:p>
        </w:tc>
        <w:tc>
          <w:tcPr>
            <w:tcW w:w="1673" w:type="dxa"/>
            <w:vAlign w:val="center"/>
          </w:tcPr>
          <w:p w14:paraId="549514E0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7 531 210,76</w:t>
            </w:r>
          </w:p>
        </w:tc>
      </w:tr>
      <w:tr w:rsidR="00C53602" w14:paraId="42A49DEC" w14:textId="77777777">
        <w:trPr>
          <w:jc w:val="center"/>
        </w:trPr>
        <w:tc>
          <w:tcPr>
            <w:tcW w:w="3397" w:type="dxa"/>
            <w:vAlign w:val="center"/>
          </w:tcPr>
          <w:p w14:paraId="45930C6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полученных членских взносов, руб</w:t>
            </w:r>
          </w:p>
        </w:tc>
        <w:tc>
          <w:tcPr>
            <w:tcW w:w="1673" w:type="dxa"/>
            <w:vAlign w:val="center"/>
          </w:tcPr>
          <w:p w14:paraId="354FDF6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487 500</w:t>
            </w:r>
          </w:p>
        </w:tc>
        <w:tc>
          <w:tcPr>
            <w:tcW w:w="1673" w:type="dxa"/>
            <w:vAlign w:val="center"/>
          </w:tcPr>
          <w:p w14:paraId="543A424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1 295 000</w:t>
            </w:r>
          </w:p>
        </w:tc>
        <w:tc>
          <w:tcPr>
            <w:tcW w:w="1673" w:type="dxa"/>
            <w:vAlign w:val="center"/>
          </w:tcPr>
          <w:p w14:paraId="5A0E02D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1 665 000</w:t>
            </w:r>
          </w:p>
        </w:tc>
        <w:tc>
          <w:tcPr>
            <w:tcW w:w="1673" w:type="dxa"/>
            <w:vAlign w:val="center"/>
          </w:tcPr>
          <w:p w14:paraId="6690233C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2 032 036,00</w:t>
            </w:r>
          </w:p>
        </w:tc>
      </w:tr>
      <w:tr w:rsidR="00C53602" w14:paraId="750185D2" w14:textId="77777777">
        <w:trPr>
          <w:jc w:val="center"/>
        </w:trPr>
        <w:tc>
          <w:tcPr>
            <w:tcW w:w="3397" w:type="dxa"/>
            <w:vAlign w:val="center"/>
          </w:tcPr>
          <w:p w14:paraId="404B3A8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средств, вырученное с организации МСС «Санкт-Петербург», руб</w:t>
            </w:r>
          </w:p>
        </w:tc>
        <w:tc>
          <w:tcPr>
            <w:tcW w:w="1673" w:type="dxa"/>
            <w:vAlign w:val="center"/>
          </w:tcPr>
          <w:p w14:paraId="2110438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368 976</w:t>
            </w:r>
          </w:p>
        </w:tc>
        <w:tc>
          <w:tcPr>
            <w:tcW w:w="1673" w:type="dxa"/>
            <w:vAlign w:val="center"/>
          </w:tcPr>
          <w:p w14:paraId="07FC462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448 833</w:t>
            </w:r>
          </w:p>
        </w:tc>
        <w:tc>
          <w:tcPr>
            <w:tcW w:w="1673" w:type="dxa"/>
            <w:vAlign w:val="center"/>
          </w:tcPr>
          <w:p w14:paraId="741BF60B" w14:textId="77777777" w:rsidR="00C5360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600 000</w:t>
            </w:r>
          </w:p>
        </w:tc>
        <w:tc>
          <w:tcPr>
            <w:tcW w:w="1673" w:type="dxa"/>
            <w:vAlign w:val="center"/>
          </w:tcPr>
          <w:p w14:paraId="6FBB06D1" w14:textId="77777777" w:rsidR="00C53602" w:rsidRPr="00DC78DB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1 201 184,74</w:t>
            </w:r>
          </w:p>
        </w:tc>
      </w:tr>
      <w:tr w:rsidR="00C53602" w14:paraId="0768817C" w14:textId="77777777">
        <w:trPr>
          <w:jc w:val="center"/>
        </w:trPr>
        <w:tc>
          <w:tcPr>
            <w:tcW w:w="3397" w:type="dxa"/>
            <w:vAlign w:val="center"/>
          </w:tcPr>
          <w:p w14:paraId="5677B9E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средств, вырученное с организации МСССервО «Взлетная полоса», руб</w:t>
            </w:r>
          </w:p>
        </w:tc>
        <w:tc>
          <w:tcPr>
            <w:tcW w:w="1673" w:type="dxa"/>
            <w:vAlign w:val="center"/>
          </w:tcPr>
          <w:p w14:paraId="4A23D36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3" w:type="dxa"/>
            <w:vAlign w:val="center"/>
          </w:tcPr>
          <w:p w14:paraId="5B729D6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3" w:type="dxa"/>
            <w:vAlign w:val="center"/>
          </w:tcPr>
          <w:p w14:paraId="570DDAC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3" w:type="dxa"/>
            <w:vAlign w:val="center"/>
          </w:tcPr>
          <w:p w14:paraId="498ED404" w14:textId="4B5410D4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1 000 000,00</w:t>
            </w:r>
          </w:p>
        </w:tc>
      </w:tr>
      <w:tr w:rsidR="00C53602" w14:paraId="66F0B393" w14:textId="77777777">
        <w:trPr>
          <w:jc w:val="center"/>
        </w:trPr>
        <w:tc>
          <w:tcPr>
            <w:tcW w:w="3397" w:type="dxa"/>
            <w:vAlign w:val="center"/>
          </w:tcPr>
          <w:p w14:paraId="4F3C385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Общее количество средств, полученных от спонсоров, руб</w:t>
            </w:r>
          </w:p>
        </w:tc>
        <w:tc>
          <w:tcPr>
            <w:tcW w:w="1673" w:type="dxa"/>
            <w:vAlign w:val="center"/>
          </w:tcPr>
          <w:p w14:paraId="5449D6E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1673" w:type="dxa"/>
            <w:vAlign w:val="center"/>
          </w:tcPr>
          <w:p w14:paraId="2FC5C3A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3" w:type="dxa"/>
            <w:vAlign w:val="center"/>
          </w:tcPr>
          <w:p w14:paraId="50EF4A1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165 000</w:t>
            </w:r>
          </w:p>
        </w:tc>
        <w:tc>
          <w:tcPr>
            <w:tcW w:w="1673" w:type="dxa"/>
            <w:vAlign w:val="center"/>
          </w:tcPr>
          <w:p w14:paraId="06FB04B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3602" w14:paraId="103051F0" w14:textId="77777777">
        <w:trPr>
          <w:jc w:val="center"/>
        </w:trPr>
        <w:tc>
          <w:tcPr>
            <w:tcW w:w="3397" w:type="dxa"/>
            <w:vAlign w:val="center"/>
          </w:tcPr>
          <w:p w14:paraId="3B25F91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средств, полученных по субсидиям и грантам, руб</w:t>
            </w:r>
          </w:p>
        </w:tc>
        <w:tc>
          <w:tcPr>
            <w:tcW w:w="1673" w:type="dxa"/>
            <w:vAlign w:val="center"/>
          </w:tcPr>
          <w:p w14:paraId="3AD2271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1 831 386</w:t>
            </w:r>
          </w:p>
        </w:tc>
        <w:tc>
          <w:tcPr>
            <w:tcW w:w="1673" w:type="dxa"/>
            <w:vAlign w:val="center"/>
          </w:tcPr>
          <w:p w14:paraId="2B32BCF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2 021 500</w:t>
            </w:r>
          </w:p>
          <w:p w14:paraId="5487B26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</w:t>
            </w:r>
          </w:p>
          <w:p w14:paraId="74D5255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120 000</w:t>
            </w:r>
          </w:p>
        </w:tc>
        <w:tc>
          <w:tcPr>
            <w:tcW w:w="1673" w:type="dxa"/>
            <w:vAlign w:val="center"/>
          </w:tcPr>
          <w:p w14:paraId="30064C5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4 473 384</w:t>
            </w:r>
          </w:p>
          <w:p w14:paraId="7CABF92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  <w:p w14:paraId="6C81380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500 000 (ф\л)</w:t>
            </w:r>
          </w:p>
        </w:tc>
        <w:tc>
          <w:tcPr>
            <w:tcW w:w="1673" w:type="dxa"/>
            <w:vAlign w:val="center"/>
          </w:tcPr>
          <w:p w14:paraId="345085F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4 112 000,00</w:t>
            </w:r>
          </w:p>
        </w:tc>
      </w:tr>
      <w:tr w:rsidR="00C53602" w14:paraId="5E7A7D68" w14:textId="77777777">
        <w:trPr>
          <w:jc w:val="center"/>
        </w:trPr>
        <w:tc>
          <w:tcPr>
            <w:tcW w:w="3397" w:type="dxa"/>
            <w:vAlign w:val="center"/>
          </w:tcPr>
          <w:p w14:paraId="28C42BA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привлеченных средств всего, руб</w:t>
            </w:r>
          </w:p>
        </w:tc>
        <w:tc>
          <w:tcPr>
            <w:tcW w:w="1673" w:type="dxa"/>
            <w:vAlign w:val="center"/>
          </w:tcPr>
          <w:p w14:paraId="08CC23E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4 930 506</w:t>
            </w:r>
          </w:p>
        </w:tc>
        <w:tc>
          <w:tcPr>
            <w:tcW w:w="1673" w:type="dxa"/>
            <w:vAlign w:val="center"/>
          </w:tcPr>
          <w:p w14:paraId="1A8A142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5 554 966</w:t>
            </w:r>
          </w:p>
        </w:tc>
        <w:tc>
          <w:tcPr>
            <w:tcW w:w="1673" w:type="dxa"/>
            <w:vAlign w:val="center"/>
          </w:tcPr>
          <w:p w14:paraId="3E34280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10 290 384</w:t>
            </w:r>
          </w:p>
        </w:tc>
        <w:tc>
          <w:tcPr>
            <w:tcW w:w="1673" w:type="dxa"/>
            <w:vAlign w:val="center"/>
          </w:tcPr>
          <w:p w14:paraId="71F1A60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15 876 431,50</w:t>
            </w:r>
          </w:p>
        </w:tc>
      </w:tr>
    </w:tbl>
    <w:p w14:paraId="1C29E12A" w14:textId="77777777" w:rsidR="00C53602" w:rsidRDefault="00C53602">
      <w:pPr>
        <w:spacing w:line="240" w:lineRule="auto"/>
        <w:ind w:left="714"/>
        <w:rPr>
          <w:rFonts w:ascii="Times New Roman" w:eastAsia="Times New Roman" w:hAnsi="Times New Roman" w:cs="Times New Roman"/>
          <w:sz w:val="24"/>
          <w:szCs w:val="24"/>
        </w:rPr>
      </w:pPr>
    </w:p>
    <w:p w14:paraId="0DAFCEB2" w14:textId="77777777" w:rsidR="00C53602" w:rsidRDefault="00000000">
      <w:pPr>
        <w:spacing w:line="240" w:lineRule="auto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Общее количество потраченных средств Санкт-Петербургским региональным отделением:</w:t>
      </w:r>
    </w:p>
    <w:tbl>
      <w:tblPr>
        <w:tblStyle w:val="af1"/>
        <w:tblW w:w="101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5"/>
        <w:gridCol w:w="1455"/>
        <w:gridCol w:w="1680"/>
        <w:gridCol w:w="1680"/>
        <w:gridCol w:w="1680"/>
      </w:tblGrid>
      <w:tr w:rsidR="00C53602" w14:paraId="46B304AF" w14:textId="77777777">
        <w:trPr>
          <w:jc w:val="center"/>
        </w:trPr>
        <w:tc>
          <w:tcPr>
            <w:tcW w:w="3615" w:type="dxa"/>
            <w:vAlign w:val="center"/>
          </w:tcPr>
          <w:p w14:paraId="2C992C4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455" w:type="dxa"/>
          </w:tcPr>
          <w:p w14:paraId="0B4365D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680" w:type="dxa"/>
          </w:tcPr>
          <w:p w14:paraId="33A6099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680" w:type="dxa"/>
            <w:vAlign w:val="center"/>
          </w:tcPr>
          <w:p w14:paraId="03CA0F8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680" w:type="dxa"/>
            <w:vAlign w:val="center"/>
          </w:tcPr>
          <w:p w14:paraId="79C2F16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571E1460" w14:textId="77777777">
        <w:trPr>
          <w:jc w:val="center"/>
        </w:trPr>
        <w:tc>
          <w:tcPr>
            <w:tcW w:w="3615" w:type="dxa"/>
            <w:vAlign w:val="center"/>
          </w:tcPr>
          <w:p w14:paraId="5CC77D8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трат на оплату труда штатных сотрудников и ведение бух.учета, руб</w:t>
            </w:r>
          </w:p>
        </w:tc>
        <w:tc>
          <w:tcPr>
            <w:tcW w:w="1455" w:type="dxa"/>
            <w:vAlign w:val="center"/>
          </w:tcPr>
          <w:p w14:paraId="6C27504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1 678 400</w:t>
            </w:r>
          </w:p>
        </w:tc>
        <w:tc>
          <w:tcPr>
            <w:tcW w:w="1680" w:type="dxa"/>
            <w:vAlign w:val="center"/>
          </w:tcPr>
          <w:p w14:paraId="3B3E878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1 734 586</w:t>
            </w:r>
          </w:p>
        </w:tc>
        <w:tc>
          <w:tcPr>
            <w:tcW w:w="1680" w:type="dxa"/>
            <w:vAlign w:val="center"/>
          </w:tcPr>
          <w:p w14:paraId="68E255F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1 721 496</w:t>
            </w:r>
          </w:p>
        </w:tc>
        <w:tc>
          <w:tcPr>
            <w:tcW w:w="1680" w:type="dxa"/>
            <w:vAlign w:val="center"/>
          </w:tcPr>
          <w:p w14:paraId="4E095566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2 232 942</w:t>
            </w:r>
          </w:p>
        </w:tc>
      </w:tr>
      <w:tr w:rsidR="00C53602" w14:paraId="58B99BBD" w14:textId="77777777">
        <w:trPr>
          <w:jc w:val="center"/>
        </w:trPr>
        <w:tc>
          <w:tcPr>
            <w:tcW w:w="3615" w:type="dxa"/>
            <w:vAlign w:val="center"/>
          </w:tcPr>
          <w:p w14:paraId="38009D6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трат на оплату командировок и участие в окружных и всероссийских мероприятиях, руб</w:t>
            </w:r>
          </w:p>
        </w:tc>
        <w:tc>
          <w:tcPr>
            <w:tcW w:w="1455" w:type="dxa"/>
            <w:vAlign w:val="center"/>
          </w:tcPr>
          <w:p w14:paraId="0AA3ACA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13 990</w:t>
            </w:r>
          </w:p>
        </w:tc>
        <w:tc>
          <w:tcPr>
            <w:tcW w:w="1680" w:type="dxa"/>
            <w:vAlign w:val="center"/>
          </w:tcPr>
          <w:p w14:paraId="442223A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170 922</w:t>
            </w:r>
          </w:p>
        </w:tc>
        <w:tc>
          <w:tcPr>
            <w:tcW w:w="1680" w:type="dxa"/>
            <w:vAlign w:val="center"/>
          </w:tcPr>
          <w:p w14:paraId="6CBFB4D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170 000</w:t>
            </w:r>
          </w:p>
        </w:tc>
        <w:tc>
          <w:tcPr>
            <w:tcW w:w="1680" w:type="dxa"/>
            <w:vAlign w:val="center"/>
          </w:tcPr>
          <w:p w14:paraId="11893B6E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478 123,00</w:t>
            </w:r>
          </w:p>
        </w:tc>
      </w:tr>
      <w:tr w:rsidR="00C53602" w14:paraId="67F65B7E" w14:textId="77777777">
        <w:trPr>
          <w:trHeight w:val="240"/>
          <w:jc w:val="center"/>
        </w:trPr>
        <w:tc>
          <w:tcPr>
            <w:tcW w:w="3615" w:type="dxa"/>
            <w:vAlign w:val="center"/>
          </w:tcPr>
          <w:p w14:paraId="6398850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трат, связанных с освоением помещения на Синопской набережной + коммунальные услуги, руб</w:t>
            </w:r>
          </w:p>
        </w:tc>
        <w:tc>
          <w:tcPr>
            <w:tcW w:w="1455" w:type="dxa"/>
            <w:vAlign w:val="center"/>
          </w:tcPr>
          <w:p w14:paraId="6D33BEB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368 690</w:t>
            </w:r>
          </w:p>
        </w:tc>
        <w:tc>
          <w:tcPr>
            <w:tcW w:w="1680" w:type="dxa"/>
            <w:vAlign w:val="center"/>
          </w:tcPr>
          <w:p w14:paraId="75298C7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226 895</w:t>
            </w:r>
          </w:p>
        </w:tc>
        <w:tc>
          <w:tcPr>
            <w:tcW w:w="1680" w:type="dxa"/>
            <w:vAlign w:val="center"/>
          </w:tcPr>
          <w:p w14:paraId="55FF6EDA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46 150</w:t>
            </w:r>
          </w:p>
        </w:tc>
        <w:tc>
          <w:tcPr>
            <w:tcW w:w="1680" w:type="dxa"/>
            <w:vMerge w:val="restart"/>
            <w:vAlign w:val="center"/>
          </w:tcPr>
          <w:p w14:paraId="434C7A23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548 537,69</w:t>
            </w:r>
          </w:p>
        </w:tc>
      </w:tr>
      <w:tr w:rsidR="00C53602" w14:paraId="69F1F111" w14:textId="77777777">
        <w:trPr>
          <w:trHeight w:val="240"/>
          <w:jc w:val="center"/>
        </w:trPr>
        <w:tc>
          <w:tcPr>
            <w:tcW w:w="3615" w:type="dxa"/>
            <w:vAlign w:val="center"/>
          </w:tcPr>
          <w:p w14:paraId="7120D54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трат, связанных с обеспечением функционирования сайта СО СПб и информационных систем (с составляющими), руб</w:t>
            </w:r>
          </w:p>
        </w:tc>
        <w:tc>
          <w:tcPr>
            <w:tcW w:w="1455" w:type="dxa"/>
            <w:vAlign w:val="center"/>
          </w:tcPr>
          <w:p w14:paraId="13A1E85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17 561</w:t>
            </w:r>
          </w:p>
        </w:tc>
        <w:tc>
          <w:tcPr>
            <w:tcW w:w="1680" w:type="dxa"/>
            <w:vAlign w:val="center"/>
          </w:tcPr>
          <w:p w14:paraId="455B479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6 920</w:t>
            </w:r>
          </w:p>
        </w:tc>
        <w:tc>
          <w:tcPr>
            <w:tcW w:w="1680" w:type="dxa"/>
            <w:vAlign w:val="center"/>
          </w:tcPr>
          <w:p w14:paraId="59D7557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6 000</w:t>
            </w:r>
          </w:p>
        </w:tc>
        <w:tc>
          <w:tcPr>
            <w:tcW w:w="1680" w:type="dxa"/>
            <w:vMerge/>
            <w:vAlign w:val="center"/>
          </w:tcPr>
          <w:p w14:paraId="34F65A46" w14:textId="77777777" w:rsidR="00C53602" w:rsidRPr="00DC78DB" w:rsidRDefault="00C536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3602" w14:paraId="6C198A87" w14:textId="77777777">
        <w:trPr>
          <w:jc w:val="center"/>
        </w:trPr>
        <w:tc>
          <w:tcPr>
            <w:tcW w:w="3615" w:type="dxa"/>
            <w:vAlign w:val="center"/>
          </w:tcPr>
          <w:p w14:paraId="01B9F78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трат, связанных с организацией и проведением мероприятий, руб</w:t>
            </w:r>
          </w:p>
        </w:tc>
        <w:tc>
          <w:tcPr>
            <w:tcW w:w="1455" w:type="dxa"/>
            <w:vAlign w:val="center"/>
          </w:tcPr>
          <w:p w14:paraId="56592A5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771 599</w:t>
            </w:r>
          </w:p>
        </w:tc>
        <w:tc>
          <w:tcPr>
            <w:tcW w:w="1680" w:type="dxa"/>
            <w:vAlign w:val="center"/>
          </w:tcPr>
          <w:p w14:paraId="35BB207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1 461 270</w:t>
            </w:r>
          </w:p>
        </w:tc>
        <w:tc>
          <w:tcPr>
            <w:tcW w:w="1680" w:type="dxa"/>
            <w:vAlign w:val="center"/>
          </w:tcPr>
          <w:p w14:paraId="66D8FDD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2 990 050</w:t>
            </w:r>
          </w:p>
        </w:tc>
        <w:tc>
          <w:tcPr>
            <w:tcW w:w="1680" w:type="dxa"/>
            <w:vAlign w:val="center"/>
          </w:tcPr>
          <w:p w14:paraId="2D8F4367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3 568 062,12</w:t>
            </w:r>
          </w:p>
        </w:tc>
      </w:tr>
      <w:tr w:rsidR="00C53602" w14:paraId="7951A1E5" w14:textId="77777777">
        <w:trPr>
          <w:jc w:val="center"/>
        </w:trPr>
        <w:tc>
          <w:tcPr>
            <w:tcW w:w="3615" w:type="dxa"/>
            <w:vAlign w:val="center"/>
          </w:tcPr>
          <w:p w14:paraId="2AE43B2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трат, связанных с оказанием услуг по прочим договорам, руб</w:t>
            </w:r>
          </w:p>
        </w:tc>
        <w:tc>
          <w:tcPr>
            <w:tcW w:w="1455" w:type="dxa"/>
            <w:vAlign w:val="center"/>
          </w:tcPr>
          <w:p w14:paraId="10BE266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0" w:type="dxa"/>
            <w:vAlign w:val="center"/>
          </w:tcPr>
          <w:p w14:paraId="69D4121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1680" w:type="dxa"/>
            <w:vAlign w:val="center"/>
          </w:tcPr>
          <w:p w14:paraId="07C6B99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134 170</w:t>
            </w:r>
          </w:p>
        </w:tc>
        <w:tc>
          <w:tcPr>
            <w:tcW w:w="1680" w:type="dxa"/>
            <w:vAlign w:val="center"/>
          </w:tcPr>
          <w:p w14:paraId="6DC9FF3C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109 922,50</w:t>
            </w:r>
          </w:p>
        </w:tc>
      </w:tr>
      <w:tr w:rsidR="00C53602" w14:paraId="109BDD61" w14:textId="77777777">
        <w:trPr>
          <w:jc w:val="center"/>
        </w:trPr>
        <w:tc>
          <w:tcPr>
            <w:tcW w:w="3615" w:type="dxa"/>
            <w:vAlign w:val="center"/>
          </w:tcPr>
          <w:p w14:paraId="4BBCCD3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трат, связанных с прочими накладными расходами, руб</w:t>
            </w:r>
          </w:p>
        </w:tc>
        <w:tc>
          <w:tcPr>
            <w:tcW w:w="1455" w:type="dxa"/>
            <w:vAlign w:val="center"/>
          </w:tcPr>
          <w:p w14:paraId="2518CC8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14 827</w:t>
            </w:r>
          </w:p>
        </w:tc>
        <w:tc>
          <w:tcPr>
            <w:tcW w:w="1680" w:type="dxa"/>
            <w:vAlign w:val="center"/>
          </w:tcPr>
          <w:p w14:paraId="436A6CC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101 624</w:t>
            </w:r>
          </w:p>
        </w:tc>
        <w:tc>
          <w:tcPr>
            <w:tcW w:w="1680" w:type="dxa"/>
            <w:vAlign w:val="center"/>
          </w:tcPr>
          <w:p w14:paraId="64DC923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61 450</w:t>
            </w:r>
          </w:p>
        </w:tc>
        <w:tc>
          <w:tcPr>
            <w:tcW w:w="1680" w:type="dxa"/>
            <w:vAlign w:val="center"/>
          </w:tcPr>
          <w:p w14:paraId="7CE24C73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3602" w14:paraId="7870C7AC" w14:textId="77777777">
        <w:trPr>
          <w:jc w:val="center"/>
        </w:trPr>
        <w:tc>
          <w:tcPr>
            <w:tcW w:w="3615" w:type="dxa"/>
            <w:vAlign w:val="center"/>
          </w:tcPr>
          <w:p w14:paraId="4688809E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трат, связанных с погашением задолженностей</w:t>
            </w:r>
          </w:p>
        </w:tc>
        <w:tc>
          <w:tcPr>
            <w:tcW w:w="1455" w:type="dxa"/>
            <w:vAlign w:val="center"/>
          </w:tcPr>
          <w:p w14:paraId="7DBB17F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0" w:type="dxa"/>
            <w:vAlign w:val="center"/>
          </w:tcPr>
          <w:p w14:paraId="0D9283F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44 900</w:t>
            </w:r>
          </w:p>
        </w:tc>
        <w:tc>
          <w:tcPr>
            <w:tcW w:w="1680" w:type="dxa"/>
            <w:vAlign w:val="center"/>
          </w:tcPr>
          <w:p w14:paraId="48DE827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472 000</w:t>
            </w:r>
          </w:p>
        </w:tc>
        <w:tc>
          <w:tcPr>
            <w:tcW w:w="1680" w:type="dxa"/>
            <w:vAlign w:val="center"/>
          </w:tcPr>
          <w:p w14:paraId="1B3FC4E2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3602" w14:paraId="28CC26A2" w14:textId="77777777">
        <w:trPr>
          <w:jc w:val="center"/>
        </w:trPr>
        <w:tc>
          <w:tcPr>
            <w:tcW w:w="3615" w:type="dxa"/>
            <w:vAlign w:val="center"/>
          </w:tcPr>
          <w:p w14:paraId="19A90CD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трат, связанных с реализацией субсидий и грантов</w:t>
            </w:r>
          </w:p>
        </w:tc>
        <w:tc>
          <w:tcPr>
            <w:tcW w:w="1455" w:type="dxa"/>
            <w:vAlign w:val="center"/>
          </w:tcPr>
          <w:p w14:paraId="055D872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80" w:type="dxa"/>
            <w:vAlign w:val="center"/>
          </w:tcPr>
          <w:p w14:paraId="70173CE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817 500</w:t>
            </w:r>
          </w:p>
        </w:tc>
        <w:tc>
          <w:tcPr>
            <w:tcW w:w="1680" w:type="dxa"/>
            <w:vAlign w:val="center"/>
          </w:tcPr>
          <w:p w14:paraId="46888AA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3 410 300</w:t>
            </w:r>
          </w:p>
        </w:tc>
        <w:tc>
          <w:tcPr>
            <w:tcW w:w="1680" w:type="dxa"/>
            <w:vAlign w:val="center"/>
          </w:tcPr>
          <w:p w14:paraId="7F3B80E1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4 112 000,00</w:t>
            </w:r>
          </w:p>
        </w:tc>
      </w:tr>
      <w:tr w:rsidR="00C53602" w14:paraId="21B3EB1A" w14:textId="77777777">
        <w:trPr>
          <w:jc w:val="center"/>
        </w:trPr>
        <w:tc>
          <w:tcPr>
            <w:tcW w:w="3615" w:type="dxa"/>
            <w:vAlign w:val="center"/>
          </w:tcPr>
          <w:p w14:paraId="3AF2E81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трат ,  связанных с организацией деятельности направлений и ПЦ</w:t>
            </w:r>
          </w:p>
        </w:tc>
        <w:tc>
          <w:tcPr>
            <w:tcW w:w="1455" w:type="dxa"/>
            <w:vAlign w:val="center"/>
          </w:tcPr>
          <w:p w14:paraId="13BED95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80" w:type="dxa"/>
            <w:vAlign w:val="center"/>
          </w:tcPr>
          <w:p w14:paraId="1BA53C7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288 184</w:t>
            </w:r>
          </w:p>
        </w:tc>
        <w:tc>
          <w:tcPr>
            <w:tcW w:w="1680" w:type="dxa"/>
            <w:vAlign w:val="center"/>
          </w:tcPr>
          <w:p w14:paraId="2D0D9B3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305 500</w:t>
            </w:r>
          </w:p>
        </w:tc>
        <w:tc>
          <w:tcPr>
            <w:tcW w:w="1680" w:type="dxa"/>
            <w:vAlign w:val="center"/>
          </w:tcPr>
          <w:p w14:paraId="7E085BBA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sz w:val="24"/>
                <w:szCs w:val="24"/>
              </w:rPr>
              <w:t>857 595,01</w:t>
            </w:r>
          </w:p>
        </w:tc>
      </w:tr>
      <w:tr w:rsidR="00C53602" w14:paraId="7F17F7D3" w14:textId="77777777">
        <w:trPr>
          <w:jc w:val="center"/>
        </w:trPr>
        <w:tc>
          <w:tcPr>
            <w:tcW w:w="3615" w:type="dxa"/>
            <w:vAlign w:val="center"/>
          </w:tcPr>
          <w:p w14:paraId="0E4F1A1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потраченных средств всего, руб</w:t>
            </w:r>
          </w:p>
        </w:tc>
        <w:tc>
          <w:tcPr>
            <w:tcW w:w="1455" w:type="dxa"/>
            <w:vAlign w:val="center"/>
          </w:tcPr>
          <w:p w14:paraId="0BA8AF7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2 861 067</w:t>
            </w:r>
          </w:p>
        </w:tc>
        <w:tc>
          <w:tcPr>
            <w:tcW w:w="1680" w:type="dxa"/>
            <w:vAlign w:val="center"/>
          </w:tcPr>
          <w:p w14:paraId="615F0F5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4 882 801</w:t>
            </w:r>
          </w:p>
        </w:tc>
        <w:tc>
          <w:tcPr>
            <w:tcW w:w="1680" w:type="dxa"/>
            <w:vAlign w:val="center"/>
          </w:tcPr>
          <w:p w14:paraId="16DB4FA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8 519 116</w:t>
            </w:r>
          </w:p>
        </w:tc>
        <w:tc>
          <w:tcPr>
            <w:tcW w:w="1680" w:type="dxa"/>
            <w:vAlign w:val="center"/>
          </w:tcPr>
          <w:p w14:paraId="768C4AA1" w14:textId="77777777" w:rsidR="00C53602" w:rsidRPr="00DC78D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78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11 907 182,32</w:t>
            </w:r>
          </w:p>
        </w:tc>
      </w:tr>
    </w:tbl>
    <w:p w14:paraId="558B44E0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DE1C84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F8D750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68C5FF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80885F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FCA250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EBD65E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8B9EED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5CCE94" w14:textId="77777777" w:rsidR="00C5360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Соглашения, заключенные с СПбРО МООО «РСО» в 2024 году:</w:t>
      </w:r>
    </w:p>
    <w:tbl>
      <w:tblPr>
        <w:tblStyle w:val="af2"/>
        <w:tblW w:w="100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1673"/>
        <w:gridCol w:w="1673"/>
        <w:gridCol w:w="1673"/>
        <w:gridCol w:w="1673"/>
      </w:tblGrid>
      <w:tr w:rsidR="00C53602" w14:paraId="6947C09D" w14:textId="77777777">
        <w:trPr>
          <w:jc w:val="center"/>
        </w:trPr>
        <w:tc>
          <w:tcPr>
            <w:tcW w:w="3397" w:type="dxa"/>
            <w:vAlign w:val="center"/>
          </w:tcPr>
          <w:p w14:paraId="176DCD7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73" w:type="dxa"/>
          </w:tcPr>
          <w:p w14:paraId="6A7150C9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673" w:type="dxa"/>
          </w:tcPr>
          <w:p w14:paraId="18350C1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673" w:type="dxa"/>
          </w:tcPr>
          <w:p w14:paraId="461D4C0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673" w:type="dxa"/>
            <w:vAlign w:val="center"/>
          </w:tcPr>
          <w:p w14:paraId="6CFAB6E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C53602" w14:paraId="36212CB8" w14:textId="77777777">
        <w:trPr>
          <w:jc w:val="center"/>
        </w:trPr>
        <w:tc>
          <w:tcPr>
            <w:tcW w:w="3397" w:type="dxa"/>
            <w:vAlign w:val="center"/>
          </w:tcPr>
          <w:p w14:paraId="00B53B41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бюджетными организациями</w:t>
            </w:r>
          </w:p>
        </w:tc>
        <w:tc>
          <w:tcPr>
            <w:tcW w:w="1673" w:type="dxa"/>
            <w:vAlign w:val="center"/>
          </w:tcPr>
          <w:p w14:paraId="43AED58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3" w:type="dxa"/>
            <w:vAlign w:val="center"/>
          </w:tcPr>
          <w:p w14:paraId="2542564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3" w:type="dxa"/>
            <w:vAlign w:val="center"/>
          </w:tcPr>
          <w:p w14:paraId="7CF432CF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3" w:type="dxa"/>
            <w:vAlign w:val="center"/>
          </w:tcPr>
          <w:p w14:paraId="3F4E33AC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53602" w14:paraId="14F85A7A" w14:textId="77777777">
        <w:trPr>
          <w:jc w:val="center"/>
        </w:trPr>
        <w:tc>
          <w:tcPr>
            <w:tcW w:w="3397" w:type="dxa"/>
            <w:vAlign w:val="center"/>
          </w:tcPr>
          <w:p w14:paraId="31BD6384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коммерческими организациями</w:t>
            </w:r>
          </w:p>
        </w:tc>
        <w:tc>
          <w:tcPr>
            <w:tcW w:w="1673" w:type="dxa"/>
            <w:vAlign w:val="center"/>
          </w:tcPr>
          <w:p w14:paraId="499F7C2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3" w:type="dxa"/>
            <w:vAlign w:val="center"/>
          </w:tcPr>
          <w:p w14:paraId="066B66D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73" w:type="dxa"/>
            <w:vAlign w:val="center"/>
          </w:tcPr>
          <w:p w14:paraId="6154610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73" w:type="dxa"/>
            <w:vAlign w:val="center"/>
          </w:tcPr>
          <w:p w14:paraId="7D1B221B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14:paraId="16B3A6C1" w14:textId="77777777" w:rsidR="00C53602" w:rsidRDefault="00C53602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51108F1" w14:textId="77777777" w:rsidR="00C53602" w:rsidRDefault="00000000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ним относятся:</w:t>
      </w:r>
    </w:p>
    <w:p w14:paraId="7990BC52" w14:textId="77777777" w:rsidR="00C5360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СПб ГБУ ЦСЗПОМ «Вектор»;</w:t>
      </w:r>
    </w:p>
    <w:p w14:paraId="40958D86" w14:textId="77777777" w:rsidR="00C5360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Студенческий совет Санкт-Петербурга при Правительстве Санкт-Петербурга</w:t>
      </w:r>
    </w:p>
    <w:p w14:paraId="446331B6" w14:textId="77777777" w:rsidR="00C5360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Совет работающей молодежи</w:t>
      </w:r>
    </w:p>
    <w:p w14:paraId="2C76D967" w14:textId="77777777" w:rsidR="00C5360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ФГБОУ ВО “Санкт-Петербургский государственный морской технический университет”</w:t>
      </w:r>
    </w:p>
    <w:p w14:paraId="667F066E" w14:textId="77777777" w:rsidR="00C5360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ФГБОУ ВО ПСПбГМУ им. И.П. Павлова Минздрава России </w:t>
      </w:r>
    </w:p>
    <w:p w14:paraId="322684C6" w14:textId="77777777" w:rsidR="00C5360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ООО “Главстрой-СПб специализированный застройщик”</w:t>
      </w:r>
    </w:p>
    <w:p w14:paraId="0AC07F78" w14:textId="77777777" w:rsidR="00C5360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СПб ГБУ “Подростковый - молодежный досуговый центр “Фрунзенский”</w:t>
      </w:r>
    </w:p>
    <w:p w14:paraId="15E6C26A" w14:textId="77777777" w:rsidR="00C5360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ГБОУ СОШ №356</w:t>
      </w:r>
    </w:p>
    <w:p w14:paraId="50BD093D" w14:textId="77777777" w:rsidR="00C5360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ГБОУ СОШ №689 </w:t>
      </w:r>
    </w:p>
    <w:p w14:paraId="7F1853DB" w14:textId="77777777" w:rsidR="00C5360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Партнеры системы лояльности (21)</w:t>
      </w:r>
    </w:p>
    <w:p w14:paraId="6355EB92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3"/>
        <w:tblW w:w="100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1673"/>
        <w:gridCol w:w="1673"/>
        <w:gridCol w:w="1673"/>
        <w:gridCol w:w="1673"/>
      </w:tblGrid>
      <w:tr w:rsidR="00C53602" w14:paraId="0B608B6B" w14:textId="77777777">
        <w:trPr>
          <w:jc w:val="center"/>
        </w:trPr>
        <w:tc>
          <w:tcPr>
            <w:tcW w:w="3397" w:type="dxa"/>
            <w:vAlign w:val="center"/>
          </w:tcPr>
          <w:p w14:paraId="723B3958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73" w:type="dxa"/>
          </w:tcPr>
          <w:p w14:paraId="6513E81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673" w:type="dxa"/>
          </w:tcPr>
          <w:p w14:paraId="47BBB5C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673" w:type="dxa"/>
          </w:tcPr>
          <w:p w14:paraId="0738D9E7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673" w:type="dxa"/>
            <w:vAlign w:val="center"/>
          </w:tcPr>
          <w:p w14:paraId="2B0C2126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C53602" w14:paraId="7AFF3612" w14:textId="77777777">
        <w:trPr>
          <w:jc w:val="center"/>
        </w:trPr>
        <w:tc>
          <w:tcPr>
            <w:tcW w:w="3397" w:type="dxa"/>
            <w:vAlign w:val="center"/>
          </w:tcPr>
          <w:p w14:paraId="11D14ED5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трудоустроенных работников РО</w:t>
            </w:r>
          </w:p>
        </w:tc>
        <w:tc>
          <w:tcPr>
            <w:tcW w:w="1673" w:type="dxa"/>
            <w:vAlign w:val="center"/>
          </w:tcPr>
          <w:p w14:paraId="25C9F562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3" w:type="dxa"/>
            <w:vAlign w:val="center"/>
          </w:tcPr>
          <w:p w14:paraId="4FD76653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3" w:type="dxa"/>
            <w:vAlign w:val="center"/>
          </w:tcPr>
          <w:p w14:paraId="157D6110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3" w:type="dxa"/>
            <w:vAlign w:val="center"/>
          </w:tcPr>
          <w:p w14:paraId="06014D4D" w14:textId="77777777" w:rsidR="00C5360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2BCA4C19" w14:textId="77777777" w:rsidR="00C5360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AD622CB" w14:textId="77777777" w:rsidR="00C53602" w:rsidRDefault="00C536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0172B4" w14:textId="77777777" w:rsidR="00C53602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Качественные показатели</w:t>
      </w:r>
    </w:p>
    <w:p w14:paraId="569A3CA1" w14:textId="77777777" w:rsidR="00C53602" w:rsidRPr="00DC78DB" w:rsidRDefault="00000000">
      <w:pPr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За 2024 г. были предприняты следующие действия:</w:t>
      </w:r>
    </w:p>
    <w:p w14:paraId="7614D323" w14:textId="77777777" w:rsidR="00C53602" w:rsidRPr="00DC78DB" w:rsidRDefault="00000000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Продолжена реформа внутренней структуры РШ, которая необходима в условиях постоянного увеличения количество СО. Создан новый орган внутри РШ - Аппарат РШ.</w:t>
      </w:r>
    </w:p>
    <w:p w14:paraId="17F4E013" w14:textId="77777777" w:rsidR="00C53602" w:rsidRPr="00DC78DB" w:rsidRDefault="00000000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Gungsuh" w:hAnsi="Times New Roman" w:cs="Times New Roman"/>
          <w:sz w:val="24"/>
          <w:szCs w:val="24"/>
          <w:highlight w:val="white"/>
        </w:rPr>
        <w:t>Продолжена реформа Правления, необходимая в условиях увеличения численности участников движения и штабов СО, а также для разделения “законодательной” (Правление) и “исполнительной” (РШ→ШСО→ЛСО) ветвей власти.!</w:t>
      </w:r>
    </w:p>
    <w:p w14:paraId="28450435" w14:textId="77777777" w:rsidR="00C53602" w:rsidRPr="00DC78DB" w:rsidRDefault="00C536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ABF2DC8" w14:textId="77777777" w:rsidR="00C53602" w:rsidRPr="00DC78DB" w:rsidRDefault="00000000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Участие в сторонних мероприятиях от лица студенческих отрядов:</w:t>
      </w:r>
    </w:p>
    <w:p w14:paraId="134C4B45" w14:textId="77777777" w:rsidR="00C53602" w:rsidRPr="00DC78DB" w:rsidRDefault="00000000">
      <w:pPr>
        <w:numPr>
          <w:ilvl w:val="0"/>
          <w:numId w:val="8"/>
        </w:numPr>
        <w:spacing w:line="240" w:lineRule="auto"/>
        <w:ind w:left="113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Петербургский международный экономический форум</w:t>
      </w:r>
    </w:p>
    <w:p w14:paraId="70F0420C" w14:textId="77777777" w:rsidR="00C53602" w:rsidRPr="00DC78DB" w:rsidRDefault="00000000">
      <w:pPr>
        <w:numPr>
          <w:ilvl w:val="0"/>
          <w:numId w:val="8"/>
        </w:numPr>
        <w:spacing w:line="240" w:lineRule="auto"/>
        <w:ind w:left="113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Креативные выходные</w:t>
      </w:r>
    </w:p>
    <w:p w14:paraId="4C22B81A" w14:textId="77777777" w:rsidR="00C53602" w:rsidRPr="00DC78DB" w:rsidRDefault="00000000">
      <w:pPr>
        <w:numPr>
          <w:ilvl w:val="0"/>
          <w:numId w:val="8"/>
        </w:numPr>
        <w:spacing w:line="240" w:lineRule="auto"/>
        <w:ind w:left="113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Молодежные выходные </w:t>
      </w:r>
    </w:p>
    <w:p w14:paraId="6AFD8D17" w14:textId="77777777" w:rsidR="00C53602" w:rsidRPr="00DC78DB" w:rsidRDefault="00000000">
      <w:pPr>
        <w:numPr>
          <w:ilvl w:val="0"/>
          <w:numId w:val="8"/>
        </w:numPr>
        <w:spacing w:line="240" w:lineRule="auto"/>
        <w:ind w:left="113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День молодежи</w:t>
      </w:r>
    </w:p>
    <w:p w14:paraId="1C1AAEC8" w14:textId="77777777" w:rsidR="00C53602" w:rsidRPr="00DC78DB" w:rsidRDefault="00000000">
      <w:pPr>
        <w:numPr>
          <w:ilvl w:val="0"/>
          <w:numId w:val="8"/>
        </w:numPr>
        <w:spacing w:line="240" w:lineRule="auto"/>
        <w:ind w:left="113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ВК-Фест</w:t>
      </w:r>
    </w:p>
    <w:p w14:paraId="46AFF936" w14:textId="77777777" w:rsidR="00C53602" w:rsidRPr="00DC78DB" w:rsidRDefault="00000000">
      <w:pPr>
        <w:numPr>
          <w:ilvl w:val="0"/>
          <w:numId w:val="8"/>
        </w:numPr>
        <w:spacing w:line="240" w:lineRule="auto"/>
        <w:ind w:left="113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День первокурсника</w:t>
      </w:r>
    </w:p>
    <w:p w14:paraId="67F85C30" w14:textId="77777777" w:rsidR="00C53602" w:rsidRPr="00DC78DB" w:rsidRDefault="00000000">
      <w:pPr>
        <w:numPr>
          <w:ilvl w:val="0"/>
          <w:numId w:val="8"/>
        </w:numPr>
        <w:spacing w:line="240" w:lineRule="auto"/>
        <w:ind w:left="113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Газовый форум</w:t>
      </w:r>
    </w:p>
    <w:p w14:paraId="3DF599E5" w14:textId="77777777" w:rsidR="00C53602" w:rsidRPr="00DC78DB" w:rsidRDefault="00000000">
      <w:pPr>
        <w:numPr>
          <w:ilvl w:val="0"/>
          <w:numId w:val="8"/>
        </w:numPr>
        <w:spacing w:line="240" w:lineRule="auto"/>
        <w:ind w:left="113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Форум рабочей молодежи</w:t>
      </w:r>
    </w:p>
    <w:p w14:paraId="121DB4B8" w14:textId="77777777" w:rsidR="00C53602" w:rsidRPr="00DC78DB" w:rsidRDefault="00000000">
      <w:pPr>
        <w:numPr>
          <w:ilvl w:val="0"/>
          <w:numId w:val="8"/>
        </w:numPr>
        <w:spacing w:line="240" w:lineRule="auto"/>
        <w:ind w:left="113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Выезды совета работающей молодежи</w:t>
      </w:r>
    </w:p>
    <w:p w14:paraId="18AAB81C" w14:textId="77777777" w:rsidR="00C53602" w:rsidRPr="00DC78DB" w:rsidRDefault="00000000">
      <w:pPr>
        <w:numPr>
          <w:ilvl w:val="0"/>
          <w:numId w:val="8"/>
        </w:numPr>
        <w:spacing w:line="240" w:lineRule="auto"/>
        <w:ind w:left="113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Межрегиональный форум “Артель”</w:t>
      </w:r>
    </w:p>
    <w:p w14:paraId="6865C5AA" w14:textId="77777777" w:rsidR="00C53602" w:rsidRPr="00DC78DB" w:rsidRDefault="00000000">
      <w:pPr>
        <w:numPr>
          <w:ilvl w:val="0"/>
          <w:numId w:val="8"/>
        </w:numPr>
        <w:spacing w:line="240" w:lineRule="auto"/>
        <w:ind w:left="113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Выставка “Россия” на ВДНХ</w:t>
      </w:r>
    </w:p>
    <w:p w14:paraId="235CED24" w14:textId="77777777" w:rsidR="00C53602" w:rsidRPr="00DC78DB" w:rsidRDefault="00000000">
      <w:pPr>
        <w:numPr>
          <w:ilvl w:val="0"/>
          <w:numId w:val="8"/>
        </w:numPr>
        <w:spacing w:line="240" w:lineRule="auto"/>
        <w:ind w:left="113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Всемирный фестиваль молодежи</w:t>
      </w:r>
    </w:p>
    <w:p w14:paraId="3F024483" w14:textId="77777777" w:rsidR="00C53602" w:rsidRPr="00DC78DB" w:rsidRDefault="00000000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C78DB">
        <w:rPr>
          <w:rFonts w:ascii="Times New Roman" w:eastAsia="Times New Roman" w:hAnsi="Times New Roman" w:cs="Times New Roman"/>
          <w:sz w:val="24"/>
          <w:szCs w:val="24"/>
          <w:highlight w:val="white"/>
        </w:rPr>
        <w:t>Расширение функционала мобильного приложения “Я боец” в ВК.</w:t>
      </w:r>
    </w:p>
    <w:p w14:paraId="550B258A" w14:textId="77777777" w:rsidR="00C53602" w:rsidRPr="00DC78DB" w:rsidRDefault="00C536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7ABF1B5" w14:textId="77777777" w:rsidR="00C53602" w:rsidRPr="00DC78DB" w:rsidRDefault="00000000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8DB">
        <w:rPr>
          <w:rFonts w:ascii="Times New Roman" w:eastAsia="Times New Roman" w:hAnsi="Times New Roman" w:cs="Times New Roman"/>
          <w:sz w:val="24"/>
          <w:szCs w:val="24"/>
        </w:rPr>
        <w:t>- Проведенные благотворительные акции и акции, в которых приняли участие участники студенческих отрядов Санкт-Петербурга:</w:t>
      </w:r>
    </w:p>
    <w:p w14:paraId="0A6466AD" w14:textId="77777777" w:rsidR="00C53602" w:rsidRPr="00DC78DB" w:rsidRDefault="00000000">
      <w:pPr>
        <w:numPr>
          <w:ilvl w:val="0"/>
          <w:numId w:val="7"/>
        </w:numPr>
        <w:spacing w:line="240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8DB">
        <w:rPr>
          <w:rFonts w:ascii="Times New Roman" w:eastAsia="Times New Roman" w:hAnsi="Times New Roman" w:cs="Times New Roman"/>
          <w:sz w:val="24"/>
          <w:szCs w:val="24"/>
        </w:rPr>
        <w:t xml:space="preserve">ПА «День ударного труда»; </w:t>
      </w:r>
    </w:p>
    <w:p w14:paraId="48C3BDFC" w14:textId="77777777" w:rsidR="00C53602" w:rsidRPr="00DC78DB" w:rsidRDefault="00000000">
      <w:pPr>
        <w:numPr>
          <w:ilvl w:val="0"/>
          <w:numId w:val="7"/>
        </w:numPr>
        <w:spacing w:line="240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8DB">
        <w:rPr>
          <w:rFonts w:ascii="Times New Roman" w:eastAsia="Times New Roman" w:hAnsi="Times New Roman" w:cs="Times New Roman"/>
          <w:sz w:val="24"/>
          <w:szCs w:val="24"/>
        </w:rPr>
        <w:t xml:space="preserve">ПА  «Поклонимся великим тем годам»; </w:t>
      </w:r>
    </w:p>
    <w:p w14:paraId="185C3CCC" w14:textId="77777777" w:rsidR="00C53602" w:rsidRPr="00DC78DB" w:rsidRDefault="00000000">
      <w:pPr>
        <w:numPr>
          <w:ilvl w:val="0"/>
          <w:numId w:val="7"/>
        </w:numPr>
        <w:spacing w:line="240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8DB">
        <w:rPr>
          <w:rFonts w:ascii="Times New Roman" w:eastAsia="Times New Roman" w:hAnsi="Times New Roman" w:cs="Times New Roman"/>
          <w:sz w:val="24"/>
          <w:szCs w:val="24"/>
        </w:rPr>
        <w:t xml:space="preserve">День донора СПбСО; </w:t>
      </w:r>
    </w:p>
    <w:p w14:paraId="25952631" w14:textId="77777777" w:rsidR="00C53602" w:rsidRPr="00DC78DB" w:rsidRDefault="00000000">
      <w:pPr>
        <w:numPr>
          <w:ilvl w:val="0"/>
          <w:numId w:val="7"/>
        </w:numPr>
        <w:spacing w:line="240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8DB">
        <w:rPr>
          <w:rFonts w:ascii="Times New Roman" w:eastAsia="Times New Roman" w:hAnsi="Times New Roman" w:cs="Times New Roman"/>
          <w:sz w:val="24"/>
          <w:szCs w:val="24"/>
        </w:rPr>
        <w:t>МПА «Трудовая вахта»;</w:t>
      </w:r>
    </w:p>
    <w:p w14:paraId="65E6F599" w14:textId="77777777" w:rsidR="00C53602" w:rsidRPr="00DC78DB" w:rsidRDefault="00000000">
      <w:pPr>
        <w:numPr>
          <w:ilvl w:val="0"/>
          <w:numId w:val="7"/>
        </w:numPr>
        <w:spacing w:line="240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8DB">
        <w:rPr>
          <w:rFonts w:ascii="Times New Roman" w:eastAsia="Times New Roman" w:hAnsi="Times New Roman" w:cs="Times New Roman"/>
          <w:sz w:val="24"/>
          <w:szCs w:val="24"/>
        </w:rPr>
        <w:t>МПА «Невский десант»;</w:t>
      </w:r>
    </w:p>
    <w:p w14:paraId="6868D994" w14:textId="77777777" w:rsidR="00C53602" w:rsidRPr="00DC78DB" w:rsidRDefault="00000000">
      <w:pPr>
        <w:numPr>
          <w:ilvl w:val="0"/>
          <w:numId w:val="7"/>
        </w:numPr>
        <w:spacing w:line="240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8DB">
        <w:rPr>
          <w:rFonts w:ascii="Times New Roman" w:eastAsia="Times New Roman" w:hAnsi="Times New Roman" w:cs="Times New Roman"/>
          <w:sz w:val="24"/>
          <w:szCs w:val="24"/>
        </w:rPr>
        <w:t>Школа первой помощи СПбСО;</w:t>
      </w:r>
    </w:p>
    <w:p w14:paraId="196FEB4B" w14:textId="77777777" w:rsidR="00C53602" w:rsidRPr="00DC78DB" w:rsidRDefault="00000000">
      <w:pPr>
        <w:numPr>
          <w:ilvl w:val="0"/>
          <w:numId w:val="7"/>
        </w:numPr>
        <w:spacing w:line="240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8DB">
        <w:rPr>
          <w:rFonts w:ascii="Times New Roman" w:eastAsia="Times New Roman" w:hAnsi="Times New Roman" w:cs="Times New Roman"/>
          <w:sz w:val="24"/>
          <w:szCs w:val="24"/>
        </w:rPr>
        <w:t>Сбор макулатуры.</w:t>
      </w:r>
    </w:p>
    <w:p w14:paraId="75A25EA1" w14:textId="77777777" w:rsidR="00C53602" w:rsidRDefault="00C536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54424" w14:textId="77777777" w:rsidR="00C53602" w:rsidRDefault="00C53602"/>
    <w:sectPr w:rsidR="00C53602">
      <w:type w:val="continuous"/>
      <w:pgSz w:w="11909" w:h="16834"/>
      <w:pgMar w:top="567" w:right="850" w:bottom="426" w:left="993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94C0A7E-0771-44F8-85AB-1D4DC1C7738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2A85732-ADCE-4554-8B8A-A572BD44D7D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025869C-5987-4EC9-B011-2B175AD6A4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E16C6"/>
    <w:multiLevelType w:val="multilevel"/>
    <w:tmpl w:val="9BE4F2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113670"/>
    <w:multiLevelType w:val="multilevel"/>
    <w:tmpl w:val="3790DDD2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30133BB"/>
    <w:multiLevelType w:val="multilevel"/>
    <w:tmpl w:val="715E8B5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55E7344"/>
    <w:multiLevelType w:val="multilevel"/>
    <w:tmpl w:val="B65C94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0233BB"/>
    <w:multiLevelType w:val="multilevel"/>
    <w:tmpl w:val="7D2C64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306A7E"/>
    <w:multiLevelType w:val="multilevel"/>
    <w:tmpl w:val="42089DB2"/>
    <w:lvl w:ilvl="0">
      <w:start w:val="1"/>
      <w:numFmt w:val="decimal"/>
      <w:lvlText w:val="%1."/>
      <w:lvlJc w:val="left"/>
      <w:pPr>
        <w:ind w:left="-425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1F95D54"/>
    <w:multiLevelType w:val="multilevel"/>
    <w:tmpl w:val="6826D99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58F49E4"/>
    <w:multiLevelType w:val="multilevel"/>
    <w:tmpl w:val="EDE0613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6416528"/>
    <w:multiLevelType w:val="multilevel"/>
    <w:tmpl w:val="05A2718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FE0784"/>
    <w:multiLevelType w:val="multilevel"/>
    <w:tmpl w:val="E170257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4BC73F2"/>
    <w:multiLevelType w:val="multilevel"/>
    <w:tmpl w:val="012E9CF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E061C4"/>
    <w:multiLevelType w:val="multilevel"/>
    <w:tmpl w:val="C1DED87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7533026E"/>
    <w:multiLevelType w:val="multilevel"/>
    <w:tmpl w:val="E7066F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7735AE7"/>
    <w:multiLevelType w:val="multilevel"/>
    <w:tmpl w:val="29F27DF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0144631">
    <w:abstractNumId w:val="10"/>
  </w:num>
  <w:num w:numId="2" w16cid:durableId="1117602440">
    <w:abstractNumId w:val="11"/>
  </w:num>
  <w:num w:numId="3" w16cid:durableId="434327059">
    <w:abstractNumId w:val="6"/>
  </w:num>
  <w:num w:numId="4" w16cid:durableId="891187278">
    <w:abstractNumId w:val="8"/>
  </w:num>
  <w:num w:numId="5" w16cid:durableId="1618873012">
    <w:abstractNumId w:val="4"/>
  </w:num>
  <w:num w:numId="6" w16cid:durableId="926618200">
    <w:abstractNumId w:val="5"/>
  </w:num>
  <w:num w:numId="7" w16cid:durableId="589890489">
    <w:abstractNumId w:val="7"/>
  </w:num>
  <w:num w:numId="8" w16cid:durableId="220791790">
    <w:abstractNumId w:val="0"/>
  </w:num>
  <w:num w:numId="9" w16cid:durableId="577784976">
    <w:abstractNumId w:val="1"/>
  </w:num>
  <w:num w:numId="10" w16cid:durableId="1084840619">
    <w:abstractNumId w:val="3"/>
  </w:num>
  <w:num w:numId="11" w16cid:durableId="2019965339">
    <w:abstractNumId w:val="2"/>
  </w:num>
  <w:num w:numId="12" w16cid:durableId="1655983512">
    <w:abstractNumId w:val="9"/>
  </w:num>
  <w:num w:numId="13" w16cid:durableId="371156543">
    <w:abstractNumId w:val="13"/>
  </w:num>
  <w:num w:numId="14" w16cid:durableId="20863712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602"/>
    <w:rsid w:val="00913E70"/>
    <w:rsid w:val="00C53602"/>
    <w:rsid w:val="00DC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A5BC0"/>
  <w15:docId w15:val="{3081E20A-04C8-4583-A4E7-4BD4AD22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vk.com/msso_bosfo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2463</Words>
  <Characters>14044</Characters>
  <Application>Microsoft Office Word</Application>
  <DocSecurity>0</DocSecurity>
  <Lines>117</Lines>
  <Paragraphs>32</Paragraphs>
  <ScaleCrop>false</ScaleCrop>
  <Company/>
  <LinksUpToDate>false</LinksUpToDate>
  <CharactersWithSpaces>16475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2025-11-13T08:34:00Z</dcterms:created>
  <dcterms:modified xsi:type="dcterms:W3CDTF">2025-11-13T08:36:00Z</dcterms:modified>
</cp:coreProperties>
</file>